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5DE" w:rsidRDefault="009A002C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10502900</wp:posOffset>
            </wp:positionV>
            <wp:extent cx="406400" cy="406400"/>
            <wp:effectExtent l="0" t="0" r="1270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2025</w:t>
      </w:r>
      <w:r>
        <w:rPr>
          <w:rFonts w:ascii="宋体" w:hAnsi="宋体"/>
          <w:b/>
          <w:sz w:val="32"/>
        </w:rPr>
        <w:t>年江苏省苏州市中考道德与法治真题</w:t>
      </w:r>
    </w:p>
    <w:p w:rsidR="00D905DE" w:rsidRDefault="009A002C">
      <w:pPr>
        <w:spacing w:line="360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:rsidR="00D905DE" w:rsidRDefault="009A002C">
      <w:pPr>
        <w:spacing w:line="360" w:lineRule="auto"/>
        <w:jc w:val="left"/>
      </w:pPr>
      <w:r>
        <w:rPr>
          <w:rFonts w:ascii="宋体" w:hAnsi="宋体"/>
          <w:b/>
          <w:sz w:val="24"/>
        </w:rPr>
        <w:t>1.</w:t>
      </w:r>
      <w:r>
        <w:rPr>
          <w:rFonts w:ascii="宋体" w:hAnsi="宋体"/>
          <w:b/>
          <w:sz w:val="24"/>
        </w:rPr>
        <w:t>本试卷分选择题和非选择题两部分。共</w:t>
      </w:r>
      <w:r>
        <w:rPr>
          <w:rFonts w:ascii="宋体" w:hAnsi="宋体"/>
          <w:b/>
          <w:sz w:val="24"/>
        </w:rPr>
        <w:t>3</w:t>
      </w:r>
      <w:r>
        <w:rPr>
          <w:rFonts w:ascii="宋体" w:hAnsi="宋体"/>
          <w:b/>
          <w:sz w:val="24"/>
        </w:rPr>
        <w:t>大题</w:t>
      </w:r>
      <w:r>
        <w:rPr>
          <w:rFonts w:ascii="宋体" w:hAnsi="宋体"/>
          <w:b/>
          <w:sz w:val="24"/>
        </w:rPr>
        <w:t>,23</w:t>
      </w:r>
      <w:r>
        <w:rPr>
          <w:rFonts w:ascii="宋体" w:hAnsi="宋体"/>
          <w:b/>
          <w:sz w:val="24"/>
        </w:rPr>
        <w:t>小题，开卷考试。考试时间</w:t>
      </w:r>
      <w:r>
        <w:rPr>
          <w:rFonts w:ascii="宋体" w:hAnsi="宋体"/>
          <w:b/>
          <w:sz w:val="24"/>
        </w:rPr>
        <w:t>50</w:t>
      </w:r>
      <w:r>
        <w:rPr>
          <w:rFonts w:ascii="宋体" w:hAnsi="宋体"/>
          <w:b/>
          <w:sz w:val="24"/>
        </w:rPr>
        <w:t>分钟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满分</w:t>
      </w:r>
      <w:r>
        <w:rPr>
          <w:rFonts w:ascii="宋体" w:hAnsi="宋体"/>
          <w:b/>
          <w:sz w:val="24"/>
        </w:rPr>
        <w:t>50</w:t>
      </w:r>
      <w:r>
        <w:rPr>
          <w:rFonts w:ascii="宋体" w:hAnsi="宋体"/>
          <w:b/>
          <w:sz w:val="24"/>
        </w:rPr>
        <w:t>分。</w:t>
      </w:r>
    </w:p>
    <w:p w:rsidR="00D905DE" w:rsidRDefault="009A002C">
      <w:pPr>
        <w:spacing w:line="360" w:lineRule="auto"/>
        <w:jc w:val="left"/>
      </w:pPr>
      <w:r>
        <w:rPr>
          <w:rFonts w:ascii="宋体" w:hAnsi="宋体"/>
          <w:b/>
          <w:sz w:val="24"/>
        </w:rPr>
        <w:t>2.</w:t>
      </w:r>
      <w:r>
        <w:rPr>
          <w:rFonts w:ascii="宋体" w:hAnsi="宋体"/>
          <w:b/>
          <w:sz w:val="24"/>
        </w:rPr>
        <w:t>答题前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考生务必将自己的姓名、考点名称、考场号、座位号用</w:t>
      </w:r>
      <w:r>
        <w:rPr>
          <w:rFonts w:ascii="宋体" w:hAnsi="宋体"/>
          <w:b/>
          <w:sz w:val="24"/>
        </w:rPr>
        <w:t>0.5</w:t>
      </w:r>
      <w:r>
        <w:rPr>
          <w:rFonts w:ascii="宋体" w:hAnsi="宋体"/>
          <w:b/>
          <w:sz w:val="24"/>
        </w:rPr>
        <w:t>毫米黑色墨水签字笔填写在答题卡的相应位置上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并认真核对条形码上的准考号、姓名是否与本人的相符合。</w:t>
      </w:r>
    </w:p>
    <w:p w:rsidR="00D905DE" w:rsidRDefault="009A002C">
      <w:pPr>
        <w:spacing w:line="360" w:lineRule="auto"/>
        <w:jc w:val="left"/>
      </w:pPr>
      <w:r>
        <w:rPr>
          <w:rFonts w:ascii="宋体" w:hAnsi="宋体"/>
          <w:b/>
          <w:sz w:val="24"/>
        </w:rPr>
        <w:t>3.</w:t>
      </w:r>
      <w:r>
        <w:rPr>
          <w:rFonts w:ascii="宋体" w:hAnsi="宋体"/>
          <w:b/>
          <w:sz w:val="24"/>
        </w:rPr>
        <w:t>答选择题必须用</w:t>
      </w:r>
      <w:r>
        <w:rPr>
          <w:rFonts w:ascii="宋体" w:hAnsi="宋体"/>
          <w:b/>
          <w:sz w:val="24"/>
        </w:rPr>
        <w:t>2B</w:t>
      </w:r>
      <w:r>
        <w:rPr>
          <w:rFonts w:ascii="宋体" w:hAnsi="宋体"/>
          <w:b/>
          <w:sz w:val="24"/>
        </w:rPr>
        <w:t>铅笔把答题卡上对应题目的答案标号涂黑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如需改动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请用橡皮擦干净后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再选</w:t>
      </w:r>
      <w:proofErr w:type="gramStart"/>
      <w:r>
        <w:rPr>
          <w:rFonts w:ascii="宋体" w:hAnsi="宋体"/>
          <w:b/>
          <w:sz w:val="24"/>
        </w:rPr>
        <w:t>涂其他</w:t>
      </w:r>
      <w:proofErr w:type="gramEnd"/>
      <w:r>
        <w:rPr>
          <w:rFonts w:ascii="宋体" w:hAnsi="宋体"/>
          <w:b/>
          <w:sz w:val="24"/>
        </w:rPr>
        <w:t>答案</w:t>
      </w:r>
      <w:r>
        <w:rPr>
          <w:rFonts w:ascii="宋体" w:hAnsi="宋体"/>
          <w:b/>
          <w:sz w:val="24"/>
        </w:rPr>
        <w:t>;</w:t>
      </w:r>
      <w:r>
        <w:rPr>
          <w:rFonts w:ascii="宋体" w:hAnsi="宋体"/>
          <w:b/>
          <w:sz w:val="24"/>
        </w:rPr>
        <w:t>答非选择题用</w:t>
      </w:r>
      <w:r>
        <w:rPr>
          <w:rFonts w:ascii="宋体" w:hAnsi="宋体"/>
          <w:b/>
          <w:sz w:val="24"/>
        </w:rPr>
        <w:t>0.5</w:t>
      </w:r>
      <w:r>
        <w:rPr>
          <w:rFonts w:ascii="宋体" w:hAnsi="宋体"/>
          <w:b/>
          <w:sz w:val="24"/>
        </w:rPr>
        <w:t>毫米黑色墨水签字笔写在答题卡指定的位置上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不在答题区域内的答案一律无效。</w:t>
      </w:r>
      <w:proofErr w:type="gramStart"/>
      <w:r>
        <w:rPr>
          <w:rFonts w:ascii="宋体" w:hAnsi="宋体"/>
          <w:b/>
          <w:sz w:val="24"/>
        </w:rPr>
        <w:t>不</w:t>
      </w:r>
      <w:proofErr w:type="gramEnd"/>
      <w:r>
        <w:rPr>
          <w:rFonts w:ascii="宋体" w:hAnsi="宋体"/>
          <w:b/>
          <w:sz w:val="24"/>
        </w:rPr>
        <w:t>得用其他笔答题。</w:t>
      </w:r>
    </w:p>
    <w:p w:rsidR="00D905DE" w:rsidRDefault="009A002C">
      <w:pPr>
        <w:spacing w:line="360" w:lineRule="auto"/>
        <w:jc w:val="left"/>
      </w:pPr>
      <w:r>
        <w:rPr>
          <w:rFonts w:ascii="宋体" w:hAnsi="宋体"/>
          <w:b/>
          <w:sz w:val="24"/>
        </w:rPr>
        <w:t>4.</w:t>
      </w:r>
      <w:r>
        <w:rPr>
          <w:rFonts w:ascii="宋体" w:hAnsi="宋体"/>
          <w:b/>
          <w:sz w:val="24"/>
        </w:rPr>
        <w:t>考生答题</w:t>
      </w:r>
      <w:proofErr w:type="gramStart"/>
      <w:r>
        <w:rPr>
          <w:rFonts w:ascii="宋体" w:hAnsi="宋体"/>
          <w:b/>
          <w:sz w:val="24"/>
        </w:rPr>
        <w:t>必须答在答题</w:t>
      </w:r>
      <w:proofErr w:type="gramEnd"/>
      <w:r>
        <w:rPr>
          <w:rFonts w:ascii="宋体" w:hAnsi="宋体"/>
          <w:b/>
          <w:sz w:val="24"/>
        </w:rPr>
        <w:t>卡上</w:t>
      </w:r>
      <w:r>
        <w:rPr>
          <w:rFonts w:ascii="宋体" w:hAnsi="宋体"/>
          <w:b/>
          <w:sz w:val="24"/>
        </w:rPr>
        <w:t>,</w:t>
      </w:r>
      <w:proofErr w:type="gramStart"/>
      <w:r>
        <w:rPr>
          <w:rFonts w:ascii="宋体" w:hAnsi="宋体"/>
          <w:b/>
          <w:sz w:val="24"/>
        </w:rPr>
        <w:t>答在试卷</w:t>
      </w:r>
      <w:proofErr w:type="gramEnd"/>
      <w:r>
        <w:rPr>
          <w:rFonts w:ascii="宋体" w:hAnsi="宋体"/>
          <w:b/>
          <w:sz w:val="24"/>
        </w:rPr>
        <w:t>和草稿纸上一律无效。</w:t>
      </w:r>
    </w:p>
    <w:p w:rsidR="00D905DE" w:rsidRDefault="009A002C">
      <w:pPr>
        <w:spacing w:line="360" w:lineRule="auto"/>
        <w:jc w:val="center"/>
      </w:pPr>
      <w:r>
        <w:rPr>
          <w:rFonts w:ascii="宋体" w:hAnsi="宋体"/>
          <w:b/>
          <w:sz w:val="24"/>
        </w:rPr>
        <w:t>第</w:t>
      </w:r>
      <w:r>
        <w:rPr>
          <w:rFonts w:ascii="宋体" w:hAnsi="宋体"/>
          <w:b/>
          <w:sz w:val="24"/>
        </w:rPr>
        <w:t>I</w:t>
      </w:r>
      <w:r>
        <w:rPr>
          <w:rFonts w:ascii="宋体" w:hAnsi="宋体"/>
          <w:b/>
          <w:sz w:val="24"/>
        </w:rPr>
        <w:t>卷（选择题共</w:t>
      </w:r>
      <w:r>
        <w:rPr>
          <w:rFonts w:ascii="宋体" w:hAnsi="宋体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  <w:r w:rsidR="00425CB9">
        <w:rPr>
          <w:rFonts w:ascii="宋体" w:hAnsi="宋体" w:hint="eastAsia"/>
          <w:b/>
          <w:sz w:val="24"/>
        </w:rPr>
        <w:t xml:space="preserve"> </w:t>
      </w:r>
      <w:bookmarkStart w:id="0" w:name="_GoBack"/>
      <w:bookmarkEnd w:id="0"/>
    </w:p>
    <w:p w:rsidR="00D905DE" w:rsidRDefault="009A002C">
      <w:pPr>
        <w:spacing w:line="360" w:lineRule="auto"/>
        <w:jc w:val="left"/>
      </w:pPr>
      <w:r>
        <w:rPr>
          <w:rFonts w:ascii="宋体" w:hAnsi="宋体"/>
          <w:b/>
          <w:sz w:val="24"/>
        </w:rPr>
        <w:t>一、单项选择题：在下列各题的四个选项中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选择一项最符合题意的。每小题</w:t>
      </w:r>
      <w:r>
        <w:rPr>
          <w:rFonts w:ascii="宋体" w:hAnsi="宋体"/>
          <w:b/>
          <w:sz w:val="24"/>
        </w:rPr>
        <w:t>1</w:t>
      </w:r>
      <w:r>
        <w:rPr>
          <w:rFonts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共</w:t>
      </w:r>
      <w:r>
        <w:rPr>
          <w:rFonts w:ascii="宋体" w:hAnsi="宋体"/>
          <w:b/>
          <w:sz w:val="24"/>
        </w:rPr>
        <w:t>20</w:t>
      </w:r>
      <w:r>
        <w:rPr>
          <w:rFonts w:ascii="宋体" w:hAnsi="宋体"/>
          <w:b/>
          <w:sz w:val="24"/>
        </w:rPr>
        <w:t>分。</w:t>
      </w:r>
    </w:p>
    <w:p w:rsidR="00D905DE" w:rsidRDefault="009A002C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2024</w:t>
      </w:r>
      <w:r>
        <w:rPr>
          <w:rFonts w:ascii="宋体" w:hAnsi="宋体"/>
        </w:rPr>
        <w:t>年</w:t>
      </w:r>
      <w:r>
        <w:rPr>
          <w:rFonts w:ascii="宋体" w:hAnsi="宋体"/>
        </w:rPr>
        <w:t>11</w:t>
      </w:r>
      <w:r>
        <w:rPr>
          <w:rFonts w:ascii="宋体" w:hAnsi="宋体"/>
        </w:rPr>
        <w:t>月</w:t>
      </w:r>
      <w:r>
        <w:rPr>
          <w:rFonts w:ascii="宋体" w:hAnsi="宋体"/>
        </w:rPr>
        <w:t>25</w:t>
      </w:r>
      <w:r>
        <w:rPr>
          <w:rFonts w:ascii="宋体" w:hAnsi="宋体"/>
        </w:rPr>
        <w:t>日</w:t>
      </w:r>
      <w:r>
        <w:rPr>
          <w:rFonts w:ascii="宋体" w:hAnsi="宋体"/>
        </w:rPr>
        <w:t>,</w:t>
      </w:r>
      <w:r>
        <w:rPr>
          <w:rFonts w:ascii="宋体" w:hAnsi="宋体"/>
        </w:rPr>
        <w:t>中共中央办公厅、国务院办公厅印发《粮食节约和反食品浪费行动方案》。下列观点符合这一方案的是（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）</w:t>
      </w:r>
    </w:p>
    <w:p w:rsidR="00D905DE" w:rsidRDefault="009A002C">
      <w:pPr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减少餐饮消费</w:t>
      </w:r>
    </w:p>
    <w:p w:rsidR="00D905DE" w:rsidRDefault="009A002C">
      <w:pPr>
        <w:spacing w:line="360" w:lineRule="auto"/>
        <w:jc w:val="left"/>
        <w:textAlignment w:val="center"/>
      </w:pPr>
      <w:r>
        <w:t xml:space="preserve">B. </w:t>
      </w:r>
      <w:r>
        <w:rPr>
          <w:rFonts w:ascii="宋体" w:hAnsi="宋体"/>
        </w:rPr>
        <w:t>树立节约意识</w:t>
      </w:r>
    </w:p>
    <w:p w:rsidR="00D905DE" w:rsidRDefault="009A002C">
      <w:pPr>
        <w:spacing w:line="360" w:lineRule="auto"/>
        <w:jc w:val="left"/>
        <w:textAlignment w:val="center"/>
      </w:pPr>
      <w:r>
        <w:t xml:space="preserve">C. </w:t>
      </w:r>
      <w:r>
        <w:rPr>
          <w:rFonts w:ascii="宋体" w:hAnsi="宋体"/>
        </w:rPr>
        <w:t>加大粮食进口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/>
        </w:rPr>
        <w:t>限制粮食出口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</w:t>
      </w:r>
      <w:proofErr w:type="gramStart"/>
      <w:r>
        <w:rPr>
          <w:color w:val="000000"/>
        </w:rPr>
        <w:t>考查走</w:t>
      </w:r>
      <w:proofErr w:type="gramEnd"/>
      <w:r>
        <w:rPr>
          <w:color w:val="000000"/>
        </w:rPr>
        <w:t>绿色发展道路。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：题文中，</w:t>
      </w:r>
      <w:r>
        <w:rPr>
          <w:rFonts w:ascii="宋体" w:hAnsi="宋体"/>
          <w:color w:val="000000"/>
        </w:rPr>
        <w:t>《粮食节约和反食品浪费行动方案》旨在</w:t>
      </w:r>
      <w:r>
        <w:rPr>
          <w:color w:val="000000"/>
        </w:rPr>
        <w:t>加快形成切实管用的粮食和食物节约长效机制，加力解决粮食损失和食品浪费问题，因此，</w:t>
      </w:r>
      <w:r>
        <w:rPr>
          <w:rFonts w:ascii="宋体" w:hAnsi="宋体"/>
          <w:color w:val="000000"/>
        </w:rPr>
        <w:t>树立节约意识，有利于</w:t>
      </w:r>
      <w:r>
        <w:rPr>
          <w:color w:val="000000"/>
        </w:rPr>
        <w:t>节约粮食、减少浪费，故</w:t>
      </w:r>
      <w:proofErr w:type="spellStart"/>
      <w:r>
        <w:rPr>
          <w:color w:val="000000"/>
        </w:rPr>
        <w:t>B</w:t>
      </w:r>
      <w:proofErr w:type="spellEnd"/>
      <w:r>
        <w:rPr>
          <w:color w:val="000000"/>
        </w:rPr>
        <w:t>说法正确；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ACD</w:t>
      </w:r>
      <w:r>
        <w:rPr>
          <w:color w:val="000000"/>
        </w:rPr>
        <w:t>：</w:t>
      </w:r>
      <w:r>
        <w:rPr>
          <w:rFonts w:ascii="宋体" w:hAnsi="宋体"/>
          <w:color w:val="000000"/>
        </w:rPr>
        <w:t>减少餐饮消费、加大粮食进口、限制粮食出口，并不能解决粮食节约和</w:t>
      </w:r>
      <w:proofErr w:type="gramStart"/>
      <w:r>
        <w:rPr>
          <w:rFonts w:ascii="宋体" w:hAnsi="宋体"/>
          <w:color w:val="000000"/>
        </w:rPr>
        <w:t>反食品</w:t>
      </w:r>
      <w:proofErr w:type="gramEnd"/>
      <w:r>
        <w:rPr>
          <w:rFonts w:ascii="宋体" w:hAnsi="宋体"/>
          <w:color w:val="000000"/>
        </w:rPr>
        <w:t>浪费的问题，故</w:t>
      </w:r>
      <w:r>
        <w:rPr>
          <w:rFonts w:eastAsia="Times New Roman" w:cs="Times New Roman"/>
          <w:color w:val="000000"/>
        </w:rPr>
        <w:t>ACD</w:t>
      </w:r>
      <w:r>
        <w:rPr>
          <w:rFonts w:ascii="宋体" w:hAnsi="宋体"/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B</w:t>
      </w:r>
      <w:r>
        <w:rPr>
          <w:noProof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20</w:t>
      </w:r>
      <w:r>
        <w:rPr>
          <w:rFonts w:ascii="宋体" w:hAnsi="宋体"/>
          <w:color w:val="000000"/>
        </w:rPr>
        <w:t>日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是澳门回归祖国</w:t>
      </w:r>
      <w:r>
        <w:rPr>
          <w:rFonts w:ascii="宋体" w:hAnsi="宋体"/>
          <w:color w:val="000000"/>
        </w:rPr>
        <w:t>25</w:t>
      </w:r>
      <w:r>
        <w:rPr>
          <w:rFonts w:ascii="宋体" w:hAnsi="宋体"/>
          <w:color w:val="000000"/>
        </w:rPr>
        <w:t>周年纪念日。回归后的</w:t>
      </w:r>
      <w:r>
        <w:rPr>
          <w:rFonts w:ascii="宋体" w:hAnsi="宋体"/>
          <w:color w:val="000000"/>
        </w:rPr>
        <w:t>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澳门发生翻天覆地的变化。这表明（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两岸合作关系不断深化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B. </w:t>
      </w:r>
      <w:r>
        <w:rPr>
          <w:rFonts w:ascii="宋体" w:hAnsi="宋体"/>
          <w:color w:val="000000"/>
        </w:rPr>
        <w:t>长三角一体化深入发展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民族区域自治制度符合我国国情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一国两制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实践取得巨大成功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</w:t>
      </w:r>
      <w:r>
        <w:rPr>
          <w:color w:val="000000"/>
        </w:rPr>
        <w:t>“</w:t>
      </w:r>
      <w:r>
        <w:rPr>
          <w:color w:val="000000"/>
        </w:rPr>
        <w:t>一国两制</w:t>
      </w:r>
      <w:r>
        <w:rPr>
          <w:color w:val="000000"/>
        </w:rPr>
        <w:t>”</w:t>
      </w:r>
      <w:r>
        <w:rPr>
          <w:color w:val="000000"/>
        </w:rPr>
        <w:t>相关知识。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>：两岸合作关系指大陆与台湾的关系，故</w:t>
      </w:r>
      <w:r>
        <w:rPr>
          <w:color w:val="000000"/>
        </w:rPr>
        <w:t>A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：长三角一体化是区域经济发展战略，与澳门无关，故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：民族区域自治制度适用于少数民族聚居地区，故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：题文中，</w:t>
      </w:r>
      <w:r>
        <w:rPr>
          <w:color w:val="000000"/>
        </w:rPr>
        <w:t>“</w:t>
      </w:r>
      <w:r>
        <w:rPr>
          <w:rFonts w:ascii="宋体" w:hAnsi="宋体"/>
          <w:color w:val="000000"/>
        </w:rPr>
        <w:t>回归后的</w:t>
      </w:r>
      <w:r>
        <w:rPr>
          <w:rFonts w:ascii="宋体" w:hAnsi="宋体"/>
          <w:color w:val="000000"/>
        </w:rPr>
        <w:t>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，澳门发生翻天覆地的变化</w:t>
      </w:r>
      <w:r>
        <w:rPr>
          <w:color w:val="000000"/>
        </w:rPr>
        <w:t>”</w:t>
      </w:r>
      <w:r>
        <w:rPr>
          <w:color w:val="000000"/>
        </w:rPr>
        <w:t>，表明澳</w:t>
      </w:r>
      <w:proofErr w:type="gramStart"/>
      <w:r>
        <w:rPr>
          <w:color w:val="000000"/>
        </w:rPr>
        <w:t>广回归</w:t>
      </w:r>
      <w:proofErr w:type="gramEnd"/>
      <w:r>
        <w:rPr>
          <w:color w:val="000000"/>
        </w:rPr>
        <w:t>以来，与祖国内地优势互补、共同发展，共担民族复兴的历史责任，共享祖国繁荣富强的伟大荣光，体现了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一国两制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实践取得巨大成功，故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博鳌亚洲论坛年会聚焦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在世界变局中共创亚洲未来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主题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展开对话交流。下列评论与该主题最切合的是（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谋求高速增长</w:t>
      </w:r>
      <w:proofErr w:type="gramStart"/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贡献中国智慧</w:t>
      </w:r>
      <w:proofErr w:type="gramEnd"/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推动非洲发展</w:t>
      </w:r>
      <w:proofErr w:type="gramStart"/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实现双向奔赴</w:t>
      </w:r>
      <w:proofErr w:type="gramEnd"/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共迎全球挑战</w:t>
      </w:r>
      <w:proofErr w:type="gramStart"/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共建亚洲家园</w:t>
      </w:r>
      <w:proofErr w:type="gramEnd"/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聚焦睦邻友好</w:t>
      </w:r>
      <w:proofErr w:type="gramStart"/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坚持低碳发展</w:t>
      </w:r>
      <w:proofErr w:type="gramEnd"/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【详解】本题考查构建人类命运共同</w:t>
      </w:r>
      <w:r>
        <w:rPr>
          <w:color w:val="000000"/>
        </w:rPr>
        <w:t>体。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>：题</w:t>
      </w:r>
      <w:proofErr w:type="gramStart"/>
      <w:r>
        <w:rPr>
          <w:color w:val="000000"/>
        </w:rPr>
        <w:t>干主题</w:t>
      </w:r>
      <w:proofErr w:type="gramEnd"/>
      <w:r>
        <w:rPr>
          <w:color w:val="000000"/>
        </w:rPr>
        <w:t>聚焦</w:t>
      </w:r>
      <w:r>
        <w:rPr>
          <w:color w:val="000000"/>
        </w:rPr>
        <w:t>“</w:t>
      </w:r>
      <w:r>
        <w:rPr>
          <w:color w:val="000000"/>
        </w:rPr>
        <w:t>世界变局</w:t>
      </w:r>
      <w:r>
        <w:rPr>
          <w:color w:val="000000"/>
        </w:rPr>
        <w:t>”</w:t>
      </w:r>
      <w:r>
        <w:rPr>
          <w:color w:val="000000"/>
        </w:rPr>
        <w:t>与</w:t>
      </w:r>
      <w:r>
        <w:rPr>
          <w:color w:val="000000"/>
        </w:rPr>
        <w:t>“</w:t>
      </w:r>
      <w:r>
        <w:rPr>
          <w:color w:val="000000"/>
        </w:rPr>
        <w:t>亚洲共创未来</w:t>
      </w:r>
      <w:r>
        <w:rPr>
          <w:color w:val="000000"/>
        </w:rPr>
        <w:t>”</w:t>
      </w:r>
      <w:r>
        <w:rPr>
          <w:color w:val="000000"/>
        </w:rPr>
        <w:t>，未突出中国单方面贡献，且我国经济发展由高速转向高质量发展阶段，故</w:t>
      </w:r>
      <w:r>
        <w:rPr>
          <w:color w:val="000000"/>
        </w:rPr>
        <w:t>A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：题文中体现的是推动</w:t>
      </w:r>
      <w:r>
        <w:rPr>
          <w:color w:val="000000"/>
        </w:rPr>
        <w:t>“</w:t>
      </w:r>
      <w:r>
        <w:rPr>
          <w:color w:val="000000"/>
        </w:rPr>
        <w:t>亚洲未来</w:t>
      </w:r>
      <w:r>
        <w:rPr>
          <w:color w:val="000000"/>
        </w:rPr>
        <w:t>”</w:t>
      </w:r>
      <w:r>
        <w:rPr>
          <w:color w:val="000000"/>
        </w:rPr>
        <w:t>，而不是</w:t>
      </w:r>
      <w:r>
        <w:rPr>
          <w:color w:val="000000"/>
        </w:rPr>
        <w:t>“</w:t>
      </w:r>
      <w:r>
        <w:rPr>
          <w:color w:val="000000"/>
        </w:rPr>
        <w:t>推动非洲发展</w:t>
      </w:r>
      <w:r>
        <w:rPr>
          <w:color w:val="000000"/>
        </w:rPr>
        <w:t>”</w:t>
      </w:r>
      <w:r>
        <w:rPr>
          <w:color w:val="000000"/>
        </w:rPr>
        <w:t>，故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</w:t>
      </w:r>
      <w:r>
        <w:rPr>
          <w:color w:val="000000"/>
        </w:rPr>
        <w:t>“</w:t>
      </w:r>
      <w:r>
        <w:rPr>
          <w:color w:val="000000"/>
        </w:rPr>
        <w:t>共迎全球挑战</w:t>
      </w:r>
      <w:r>
        <w:rPr>
          <w:color w:val="000000"/>
        </w:rPr>
        <w:t>”</w:t>
      </w:r>
      <w:r>
        <w:rPr>
          <w:color w:val="000000"/>
        </w:rPr>
        <w:t>对应</w:t>
      </w:r>
      <w:r>
        <w:rPr>
          <w:color w:val="000000"/>
        </w:rPr>
        <w:t>“</w:t>
      </w:r>
      <w:r>
        <w:rPr>
          <w:color w:val="000000"/>
        </w:rPr>
        <w:t>世界变局</w:t>
      </w:r>
      <w:r>
        <w:rPr>
          <w:color w:val="000000"/>
        </w:rPr>
        <w:t>”</w:t>
      </w:r>
      <w:r>
        <w:rPr>
          <w:color w:val="000000"/>
        </w:rPr>
        <w:t>，</w:t>
      </w:r>
      <w:r>
        <w:rPr>
          <w:color w:val="000000"/>
        </w:rPr>
        <w:t>“</w:t>
      </w:r>
      <w:r>
        <w:rPr>
          <w:color w:val="000000"/>
        </w:rPr>
        <w:t>共建亚洲家园</w:t>
      </w:r>
      <w:r>
        <w:rPr>
          <w:color w:val="000000"/>
        </w:rPr>
        <w:t>”</w:t>
      </w:r>
      <w:r>
        <w:rPr>
          <w:color w:val="000000"/>
        </w:rPr>
        <w:t>紧扣</w:t>
      </w:r>
      <w:r>
        <w:rPr>
          <w:color w:val="000000"/>
        </w:rPr>
        <w:t>“</w:t>
      </w:r>
      <w:r>
        <w:rPr>
          <w:color w:val="000000"/>
        </w:rPr>
        <w:t>共创亚洲未来</w:t>
      </w:r>
      <w:r>
        <w:rPr>
          <w:color w:val="000000"/>
        </w:rPr>
        <w:t>”</w:t>
      </w:r>
      <w:r>
        <w:rPr>
          <w:color w:val="000000"/>
        </w:rPr>
        <w:t>，全面呼应题干主题，故</w:t>
      </w:r>
      <w:r>
        <w:rPr>
          <w:color w:val="000000"/>
        </w:rPr>
        <w:t>C</w:t>
      </w:r>
      <w:r>
        <w:rPr>
          <w:color w:val="000000"/>
        </w:rPr>
        <w:t>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：</w:t>
      </w:r>
      <w:r>
        <w:rPr>
          <w:color w:val="000000"/>
        </w:rPr>
        <w:t>“</w:t>
      </w:r>
      <w:r>
        <w:rPr>
          <w:color w:val="000000"/>
        </w:rPr>
        <w:t>睦邻友好</w:t>
      </w:r>
      <w:r>
        <w:rPr>
          <w:color w:val="000000"/>
        </w:rPr>
        <w:t>”</w:t>
      </w:r>
      <w:r>
        <w:rPr>
          <w:color w:val="000000"/>
        </w:rPr>
        <w:t>和</w:t>
      </w:r>
      <w:r>
        <w:rPr>
          <w:color w:val="000000"/>
        </w:rPr>
        <w:t>“</w:t>
      </w:r>
      <w:r>
        <w:rPr>
          <w:color w:val="000000"/>
        </w:rPr>
        <w:t>低碳发展</w:t>
      </w:r>
      <w:r>
        <w:rPr>
          <w:color w:val="000000"/>
        </w:rPr>
        <w:t>”</w:t>
      </w:r>
      <w:r>
        <w:rPr>
          <w:color w:val="000000"/>
        </w:rPr>
        <w:t>虽与亚洲合作相关，但仅涉及局部领域，未涵盖</w:t>
      </w:r>
      <w:r>
        <w:rPr>
          <w:color w:val="000000"/>
        </w:rPr>
        <w:t>“</w:t>
      </w:r>
      <w:r>
        <w:rPr>
          <w:color w:val="000000"/>
        </w:rPr>
        <w:t>世界变局</w:t>
      </w:r>
      <w:r>
        <w:rPr>
          <w:color w:val="000000"/>
        </w:rPr>
        <w:t>”</w:t>
      </w:r>
      <w:r>
        <w:rPr>
          <w:color w:val="000000"/>
        </w:rPr>
        <w:t>的广泛挑战，故</w:t>
      </w:r>
      <w:r>
        <w:rPr>
          <w:color w:val="000000"/>
        </w:rPr>
        <w:t>D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4. </w:t>
      </w:r>
      <w:r>
        <w:rPr>
          <w:rFonts w:ascii="宋体" w:hAnsi="宋体"/>
          <w:color w:val="000000"/>
        </w:rPr>
        <w:t>有人说：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要想了解自己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最好问问别人。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但有同学说我性格内向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也有同学说我性格外向。面对不同人的评价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我们应该（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忽略他人看法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客观冷静分析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慎重结交朋友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接纳所有观点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【详解】本题考查正确对待他人评价的知识。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>：忽略他人看法会阻碍全面认识自我，故</w:t>
      </w:r>
      <w:r>
        <w:rPr>
          <w:color w:val="000000"/>
        </w:rPr>
        <w:t>A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：面对不同评价，需理性分析其合理性，故</w:t>
      </w:r>
      <w:r>
        <w:rPr>
          <w:color w:val="000000"/>
        </w:rPr>
        <w:t>B</w:t>
      </w:r>
      <w:r>
        <w:rPr>
          <w:color w:val="000000"/>
        </w:rPr>
        <w:t>说法符合题意；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：慎重结交朋友与题干中处理他人评价无关，故</w:t>
      </w:r>
      <w:r>
        <w:rPr>
          <w:color w:val="000000"/>
        </w:rPr>
        <w:t>C</w:t>
      </w:r>
      <w:r>
        <w:rPr>
          <w:color w:val="000000"/>
        </w:rPr>
        <w:t>说法不符合题意；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：对于他人的评价，既不能盲从也不能忽视，接纳所有观点说法绝对，故</w:t>
      </w:r>
      <w:r>
        <w:rPr>
          <w:color w:val="000000"/>
        </w:rPr>
        <w:t>D</w:t>
      </w:r>
      <w:r>
        <w:rPr>
          <w:color w:val="000000"/>
        </w:rPr>
        <w:t>说法错误。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马克思说：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最蹩脚的建筑师从一开始就比最灵巧的蜜蜂高明的地方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是他在用蜂蜡建筑蜂房以前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已经在自己的头脑中把它建成了。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这启示青少年要（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规划人生</w:t>
      </w:r>
      <w:proofErr w:type="gramStart"/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明确人生目标</w:t>
      </w:r>
      <w:proofErr w:type="gramEnd"/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怀揣梦想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不应止于心动</w:t>
      </w:r>
    </w:p>
    <w:p w:rsidR="00D905DE" w:rsidRDefault="009A00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终身学习</w:t>
      </w:r>
      <w:proofErr w:type="gramStart"/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享受学习快乐</w:t>
      </w:r>
      <w:proofErr w:type="gramEnd"/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止于至善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汲取榜样力量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【详解】本题考查探问人生目标的相关知识。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>：马克思强调人在行动前已有明确计划和目标，与</w:t>
      </w:r>
      <w:r>
        <w:rPr>
          <w:color w:val="000000"/>
        </w:rPr>
        <w:t>“</w:t>
      </w:r>
      <w:r>
        <w:rPr>
          <w:color w:val="000000"/>
        </w:rPr>
        <w:t>规划人生，明确人生目标</w:t>
      </w:r>
      <w:r>
        <w:rPr>
          <w:color w:val="000000"/>
        </w:rPr>
        <w:t>”</w:t>
      </w:r>
      <w:r>
        <w:rPr>
          <w:color w:val="000000"/>
        </w:rPr>
        <w:t>直接对应，</w:t>
      </w:r>
      <w:r>
        <w:rPr>
          <w:color w:val="000000"/>
        </w:rPr>
        <w:t>故</w:t>
      </w:r>
      <w:r>
        <w:rPr>
          <w:color w:val="000000"/>
        </w:rPr>
        <w:t>A</w:t>
      </w:r>
      <w:r>
        <w:rPr>
          <w:color w:val="000000"/>
        </w:rPr>
        <w:t>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B</w:t>
      </w:r>
      <w:r>
        <w:rPr>
          <w:color w:val="000000"/>
        </w:rPr>
        <w:t>：题</w:t>
      </w:r>
      <w:proofErr w:type="gramStart"/>
      <w:r>
        <w:rPr>
          <w:color w:val="000000"/>
        </w:rPr>
        <w:t>干强调</w:t>
      </w:r>
      <w:proofErr w:type="gramEnd"/>
      <w:r>
        <w:rPr>
          <w:color w:val="000000"/>
        </w:rPr>
        <w:t>行动前的</w:t>
      </w:r>
      <w:r>
        <w:rPr>
          <w:color w:val="000000"/>
        </w:rPr>
        <w:t>“</w:t>
      </w:r>
      <w:r>
        <w:rPr>
          <w:color w:val="000000"/>
        </w:rPr>
        <w:t>头脑中建成</w:t>
      </w:r>
      <w:r>
        <w:rPr>
          <w:color w:val="000000"/>
        </w:rPr>
        <w:t>”</w:t>
      </w:r>
      <w:r>
        <w:rPr>
          <w:color w:val="000000"/>
        </w:rPr>
        <w:t>，体现的是要明确人生目标，而</w:t>
      </w:r>
      <w:proofErr w:type="gramStart"/>
      <w:r>
        <w:rPr>
          <w:color w:val="000000"/>
        </w:rPr>
        <w:t>非强调</w:t>
      </w:r>
      <w:proofErr w:type="gramEnd"/>
      <w:r>
        <w:rPr>
          <w:color w:val="000000"/>
        </w:rPr>
        <w:t>落实行动，故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C</w:t>
      </w:r>
      <w:r>
        <w:rPr>
          <w:color w:val="000000"/>
        </w:rPr>
        <w:t>：</w:t>
      </w:r>
      <w:proofErr w:type="gramStart"/>
      <w:r>
        <w:rPr>
          <w:color w:val="000000"/>
        </w:rPr>
        <w:t>题干未涉及</w:t>
      </w:r>
      <w:proofErr w:type="gramEnd"/>
      <w:r>
        <w:rPr>
          <w:color w:val="000000"/>
        </w:rPr>
        <w:t>学习态度或终身学习的内容，故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D</w:t>
      </w:r>
      <w:r>
        <w:rPr>
          <w:color w:val="000000"/>
        </w:rPr>
        <w:t>：</w:t>
      </w:r>
      <w:r>
        <w:rPr>
          <w:color w:val="000000"/>
        </w:rPr>
        <w:t>“</w:t>
      </w:r>
      <w:r>
        <w:rPr>
          <w:color w:val="000000"/>
        </w:rPr>
        <w:t>止于至善</w:t>
      </w:r>
      <w:r>
        <w:rPr>
          <w:color w:val="000000"/>
        </w:rPr>
        <w:t>”</w:t>
      </w:r>
      <w:r>
        <w:rPr>
          <w:color w:val="000000"/>
        </w:rPr>
        <w:t>强调道德修养，与题干中明确人生目标无关，故</w:t>
      </w:r>
      <w:r>
        <w:rPr>
          <w:color w:val="000000"/>
        </w:rPr>
        <w:t>D</w:t>
      </w:r>
      <w:r>
        <w:rPr>
          <w:color w:val="000000"/>
        </w:rPr>
        <w:t>不符合题意。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自</w:t>
      </w:r>
      <w:r>
        <w:rPr>
          <w:rFonts w:ascii="宋体" w:hAnsi="宋体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月起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国家卫生健康委联合多部门启动为期三年的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体重管理年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活动。下列对活动方案解读正确的是（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2970"/>
        <w:gridCol w:w="1500"/>
      </w:tblGrid>
      <w:tr w:rsidR="00D905DE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活动方案（摘要）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解读</w:t>
            </w:r>
          </w:p>
        </w:tc>
      </w:tr>
      <w:tr w:rsidR="00D905DE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校园内避免售卖高糖等食品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加强社会保护</w:t>
            </w:r>
          </w:p>
        </w:tc>
      </w:tr>
      <w:tr w:rsidR="00D905DE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强化父母对儿童健康的责任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实施家庭保护</w:t>
            </w:r>
          </w:p>
        </w:tc>
      </w:tr>
      <w:tr w:rsidR="00D905DE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培养青少年动态测量体重习惯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学会爱护身体</w:t>
            </w:r>
          </w:p>
        </w:tc>
      </w:tr>
      <w:tr w:rsidR="00D905DE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保障学生每天两小时运动时间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共建美好集体</w:t>
            </w:r>
          </w:p>
        </w:tc>
      </w:tr>
    </w:tbl>
    <w:p w:rsidR="00D905DE" w:rsidRDefault="00D905DE">
      <w:pPr>
        <w:spacing w:line="360" w:lineRule="auto"/>
        <w:jc w:val="left"/>
        <w:textAlignment w:val="center"/>
        <w:rPr>
          <w:color w:val="000000"/>
        </w:rPr>
      </w:pPr>
    </w:p>
    <w:p w:rsidR="00D905DE" w:rsidRDefault="009A00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【详解】本题考查对未成年人的特殊保护、守护生命的相关知识。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color w:val="000000"/>
        </w:rPr>
        <w:t>：校园内避免售卖高糖食</w:t>
      </w:r>
      <w:proofErr w:type="gramStart"/>
      <w:r>
        <w:rPr>
          <w:color w:val="000000"/>
        </w:rPr>
        <w:t>品属于</w:t>
      </w:r>
      <w:proofErr w:type="gramEnd"/>
      <w:r>
        <w:rPr>
          <w:color w:val="000000"/>
        </w:rPr>
        <w:t>学校保护（学校应提供健康环境），而非社会保护，故</w:t>
      </w:r>
      <w:r>
        <w:rPr>
          <w:color w:val="000000"/>
        </w:rPr>
        <w:t>①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color w:val="000000"/>
        </w:rPr>
        <w:t>：强化父母责任直接对应家庭保护（监护人的职责），故</w:t>
      </w:r>
      <w:r>
        <w:rPr>
          <w:color w:val="000000"/>
        </w:rPr>
        <w:t>②</w:t>
      </w:r>
      <w:r>
        <w:rPr>
          <w:color w:val="000000"/>
        </w:rPr>
        <w:t>说法正确；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color w:val="000000"/>
        </w:rPr>
        <w:t>：培养测量体重习惯是青少年爱护身体的具体表现，故</w:t>
      </w:r>
      <w:r>
        <w:rPr>
          <w:color w:val="000000"/>
        </w:rPr>
        <w:t>③</w:t>
      </w:r>
      <w:r>
        <w:rPr>
          <w:color w:val="000000"/>
        </w:rPr>
        <w:t>说法正确；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color w:val="000000"/>
        </w:rPr>
        <w:t>：保障运动时间主要体现学校保护或健康管理，与</w:t>
      </w:r>
      <w:r>
        <w:rPr>
          <w:color w:val="000000"/>
        </w:rPr>
        <w:t>“</w:t>
      </w:r>
      <w:r>
        <w:rPr>
          <w:color w:val="000000"/>
        </w:rPr>
        <w:t>共建美好集体</w:t>
      </w:r>
      <w:r>
        <w:rPr>
          <w:color w:val="000000"/>
        </w:rPr>
        <w:t>”</w:t>
      </w:r>
      <w:r>
        <w:rPr>
          <w:color w:val="000000"/>
        </w:rPr>
        <w:t>无直接关联，故</w:t>
      </w:r>
      <w:r>
        <w:rPr>
          <w:color w:val="000000"/>
        </w:rPr>
        <w:t>④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五一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期间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苏州市超过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万名志愿者在景区、车站等场所提供应急服务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持续打响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志暖苏城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服务品牌。志愿者的行为反映出（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每个人首先需要对他人负责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要在实践中养成亲社会行为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承担责任有获得回报的权利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在服务社会中实现人生价值</w:t>
      </w:r>
    </w:p>
    <w:p w:rsidR="00D905DE" w:rsidRDefault="009A00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【详解】本题考查亲社会行为、服务社会、承担责任。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color w:val="000000"/>
        </w:rPr>
        <w:t>：每个人首先要对自己负责，而</w:t>
      </w:r>
      <w:proofErr w:type="gramStart"/>
      <w:r>
        <w:rPr>
          <w:color w:val="000000"/>
        </w:rPr>
        <w:t>非首先</w:t>
      </w:r>
      <w:proofErr w:type="gramEnd"/>
      <w:r>
        <w:rPr>
          <w:color w:val="000000"/>
        </w:rPr>
        <w:t>对他人负责，故</w:t>
      </w:r>
      <w:r>
        <w:rPr>
          <w:color w:val="000000"/>
        </w:rPr>
        <w:t>①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color w:val="000000"/>
        </w:rPr>
        <w:t>：志愿者参与服务是亲社会行为的体现，说明要在实践中养成亲社会行为，故</w:t>
      </w:r>
      <w:r>
        <w:rPr>
          <w:color w:val="000000"/>
        </w:rPr>
        <w:t>②</w:t>
      </w:r>
      <w:r>
        <w:rPr>
          <w:color w:val="000000"/>
        </w:rPr>
        <w:t>说法正确；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color w:val="000000"/>
        </w:rPr>
        <w:t>：题文内容强调的是服务社会，不是</w:t>
      </w:r>
      <w:r>
        <w:rPr>
          <w:rFonts w:ascii="宋体" w:hAnsi="宋体"/>
          <w:color w:val="000000"/>
        </w:rPr>
        <w:t>承担责任有获得回报的权利，</w:t>
      </w:r>
      <w:r>
        <w:rPr>
          <w:color w:val="000000"/>
        </w:rPr>
        <w:t>故</w:t>
      </w:r>
      <w:r>
        <w:rPr>
          <w:color w:val="000000"/>
        </w:rPr>
        <w:t>③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color w:val="000000"/>
        </w:rPr>
        <w:t>：志愿者通过服务社会贡献自身力量，体现了</w:t>
      </w:r>
      <w:r>
        <w:rPr>
          <w:rFonts w:ascii="宋体" w:hAnsi="宋体"/>
          <w:color w:val="000000"/>
        </w:rPr>
        <w:t>在服务社会中实现人生价值</w:t>
      </w:r>
      <w:r>
        <w:rPr>
          <w:color w:val="000000"/>
        </w:rPr>
        <w:t>，故</w:t>
      </w:r>
      <w:r>
        <w:rPr>
          <w:color w:val="000000"/>
        </w:rPr>
        <w:t>④</w:t>
      </w:r>
      <w:r>
        <w:rPr>
          <w:color w:val="000000"/>
        </w:rPr>
        <w:t>说法正确；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8. </w:t>
      </w:r>
      <w:r>
        <w:rPr>
          <w:rFonts w:ascii="宋体" w:hAnsi="宋体"/>
          <w:color w:val="000000"/>
        </w:rPr>
        <w:t>下图漫画《有喜有忧》想要告诉我们（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800350" cy="20478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Bq81Mgivjb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Bq81MgivjbjNAx1ODbqMbQ==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DE" w:rsidRDefault="009A00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合理利用网络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上网影响学习</w:t>
      </w:r>
    </w:p>
    <w:p w:rsidR="00D905DE" w:rsidRDefault="009A00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保持学习兴趣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开发创造潜力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本题考查合理利用网络。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>：漫画中展现了一个孩子使用</w:t>
      </w:r>
      <w:r>
        <w:rPr>
          <w:color w:val="000000"/>
        </w:rPr>
        <w:t xml:space="preserve"> AI </w:t>
      </w:r>
      <w:r>
        <w:rPr>
          <w:color w:val="000000"/>
        </w:rPr>
        <w:t>写作业，觉得</w:t>
      </w:r>
      <w:r>
        <w:rPr>
          <w:color w:val="000000"/>
        </w:rPr>
        <w:t xml:space="preserve"> “</w:t>
      </w:r>
      <w:r>
        <w:rPr>
          <w:color w:val="000000"/>
        </w:rPr>
        <w:t>真方便</w:t>
      </w:r>
      <w:r>
        <w:rPr>
          <w:color w:val="000000"/>
        </w:rPr>
        <w:t xml:space="preserve">” </w:t>
      </w:r>
      <w:r>
        <w:rPr>
          <w:color w:val="000000"/>
        </w:rPr>
        <w:t>，而一旁的人惊讶地指出</w:t>
      </w:r>
      <w:r>
        <w:rPr>
          <w:color w:val="000000"/>
        </w:rPr>
        <w:t xml:space="preserve"> “</w:t>
      </w:r>
      <w:r>
        <w:rPr>
          <w:color w:val="000000"/>
        </w:rPr>
        <w:t>抄袭？</w:t>
      </w:r>
      <w:r>
        <w:rPr>
          <w:color w:val="000000"/>
        </w:rPr>
        <w:t xml:space="preserve">” </w:t>
      </w:r>
      <w:r>
        <w:rPr>
          <w:color w:val="000000"/>
        </w:rPr>
        <w:t>。这反映出孩子在利用网络相关工具（</w:t>
      </w:r>
      <w:r>
        <w:rPr>
          <w:color w:val="000000"/>
        </w:rPr>
        <w:t>AI</w:t>
      </w:r>
      <w:r>
        <w:rPr>
          <w:color w:val="000000"/>
        </w:rPr>
        <w:t>）写作业时，出现了不合理的行为。漫画里孩子借助</w:t>
      </w:r>
      <w:r>
        <w:rPr>
          <w:color w:val="000000"/>
        </w:rPr>
        <w:t xml:space="preserve"> AI </w:t>
      </w:r>
      <w:r>
        <w:rPr>
          <w:color w:val="000000"/>
        </w:rPr>
        <w:t>写作业，这属于没有正确、合理地使用网络资源，网络上的</w:t>
      </w:r>
      <w:r>
        <w:rPr>
          <w:color w:val="000000"/>
        </w:rPr>
        <w:t xml:space="preserve"> AI </w:t>
      </w:r>
      <w:r>
        <w:rPr>
          <w:color w:val="000000"/>
        </w:rPr>
        <w:t>等工具本应是辅助学习、获取知识的手段，但被用于抄袭，警示我们要合理利用网络，故</w:t>
      </w:r>
      <w:r>
        <w:rPr>
          <w:color w:val="000000"/>
        </w:rPr>
        <w:t>A</w:t>
      </w:r>
      <w:r>
        <w:rPr>
          <w:color w:val="000000"/>
        </w:rPr>
        <w:t>说法正确；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：不合理的上网会影响学习。故</w:t>
      </w:r>
      <w:r>
        <w:rPr>
          <w:color w:val="000000"/>
        </w:rPr>
        <w:t>B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：漫画重点强调的是孩子使用</w:t>
      </w:r>
      <w:r>
        <w:rPr>
          <w:color w:val="000000"/>
        </w:rPr>
        <w:t xml:space="preserve"> AI </w:t>
      </w:r>
      <w:r>
        <w:rPr>
          <w:color w:val="000000"/>
        </w:rPr>
        <w:t>写作业这种不合理利用网络的行为，并非关于学习兴趣的问题，故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：漫画的主旨与开发创造潜力无关，故</w:t>
      </w:r>
      <w:r>
        <w:rPr>
          <w:color w:val="000000"/>
        </w:rPr>
        <w:t>D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被誉为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中国核潜艇之父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的黄旭华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为掌握第一手实验数据，毅然与舰员一同下海。核潜艇浮出水面后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黄旭华即兴赋诗一首：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花甲痴翁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志探龙宫</w:t>
      </w:r>
      <w:r>
        <w:rPr>
          <w:rFonts w:ascii="宋体" w:hAnsi="宋体"/>
          <w:color w:val="000000"/>
        </w:rPr>
        <w:t>;</w:t>
      </w:r>
      <w:r>
        <w:rPr>
          <w:rFonts w:ascii="宋体" w:hAnsi="宋体"/>
          <w:color w:val="000000"/>
        </w:rPr>
        <w:t>惊涛骇浪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乐在其中。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从中可以看出黄旭华（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坚持知行合一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保持乐观心态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深怀爱国情感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学会换位思考</w:t>
      </w:r>
    </w:p>
    <w:p w:rsidR="00D905DE" w:rsidRDefault="009A00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①②④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①③④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②③④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【详解】本题考查拥有积极的人生态度、体验美好情感、在实践中学习的相关知识。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①</w:t>
      </w:r>
      <w:r>
        <w:rPr>
          <w:color w:val="000000"/>
        </w:rPr>
        <w:t>：黄旭华为掌握数据亲自参与实践，体现</w:t>
      </w:r>
      <w:r>
        <w:rPr>
          <w:color w:val="000000"/>
        </w:rPr>
        <w:t>“</w:t>
      </w:r>
      <w:r>
        <w:rPr>
          <w:color w:val="000000"/>
        </w:rPr>
        <w:t>知行合一</w:t>
      </w:r>
      <w:r>
        <w:rPr>
          <w:color w:val="000000"/>
        </w:rPr>
        <w:t>”</w:t>
      </w:r>
      <w:r>
        <w:rPr>
          <w:color w:val="000000"/>
        </w:rPr>
        <w:t>，在实践中学习，故</w:t>
      </w:r>
      <w:r>
        <w:rPr>
          <w:color w:val="000000"/>
        </w:rPr>
        <w:t>①</w:t>
      </w:r>
      <w:r>
        <w:rPr>
          <w:color w:val="000000"/>
        </w:rPr>
        <w:t>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color w:val="000000"/>
        </w:rPr>
        <w:t>：诗句</w:t>
      </w:r>
      <w:r>
        <w:rPr>
          <w:color w:val="000000"/>
        </w:rPr>
        <w:t>“</w:t>
      </w:r>
      <w:r>
        <w:rPr>
          <w:color w:val="000000"/>
        </w:rPr>
        <w:t>乐在其中</w:t>
      </w:r>
      <w:r>
        <w:rPr>
          <w:color w:val="000000"/>
        </w:rPr>
        <w:t>”</w:t>
      </w:r>
      <w:r>
        <w:rPr>
          <w:color w:val="000000"/>
        </w:rPr>
        <w:t>表明他面对困难时保持积极心态，故</w:t>
      </w:r>
      <w:r>
        <w:rPr>
          <w:color w:val="000000"/>
        </w:rPr>
        <w:t>②</w:t>
      </w:r>
      <w:r>
        <w:rPr>
          <w:color w:val="000000"/>
        </w:rPr>
        <w:t>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color w:val="000000"/>
        </w:rPr>
        <w:t>：投身核潜艇事业体现对国家的情感与奉献，体验美好情感，故</w:t>
      </w:r>
      <w:r>
        <w:rPr>
          <w:color w:val="000000"/>
        </w:rPr>
        <w:t>③</w:t>
      </w:r>
      <w:r>
        <w:rPr>
          <w:color w:val="000000"/>
        </w:rPr>
        <w:t>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color w:val="000000"/>
        </w:rPr>
        <w:t>：材料未体现换位思考的行为或态度，故</w:t>
      </w:r>
      <w:r>
        <w:rPr>
          <w:color w:val="000000"/>
        </w:rPr>
        <w:t>④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日起施行的《人脸识别技术应用安全管理办法》规定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应用人脸识别技术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不得危害国家安全、损害公共利益、侵害个人合法权益。对此理解正确的是（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公民要按法定程序维权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法治标定了自由的界限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规则需要随时加以调整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公</w:t>
      </w:r>
      <w:r>
        <w:rPr>
          <w:rFonts w:ascii="宋体" w:hAnsi="宋体"/>
          <w:color w:val="000000"/>
        </w:rPr>
        <w:t>民政治权利不受侵犯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【详解】本题考查法治与自由的关系、遵守规则、法律的作用等知识。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A</w:t>
      </w:r>
      <w:r>
        <w:rPr>
          <w:color w:val="000000"/>
        </w:rPr>
        <w:t>：题</w:t>
      </w:r>
      <w:proofErr w:type="gramStart"/>
      <w:r>
        <w:rPr>
          <w:color w:val="000000"/>
        </w:rPr>
        <w:t>干强调</w:t>
      </w:r>
      <w:proofErr w:type="gramEnd"/>
      <w:r>
        <w:rPr>
          <w:color w:val="000000"/>
        </w:rPr>
        <w:t>法律对人脸识别技术应用的规范，未直接涉及公民维权程序，故</w:t>
      </w:r>
      <w:r>
        <w:rPr>
          <w:color w:val="000000"/>
        </w:rPr>
        <w:t>A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B</w:t>
      </w:r>
      <w:r>
        <w:rPr>
          <w:color w:val="000000"/>
        </w:rPr>
        <w:t>：管理办法通过法治明确技术应用的边界，防止滥用自由危害他人权益，体现</w:t>
      </w:r>
      <w:r>
        <w:rPr>
          <w:color w:val="000000"/>
        </w:rPr>
        <w:t>“</w:t>
      </w:r>
      <w:r>
        <w:rPr>
          <w:color w:val="000000"/>
        </w:rPr>
        <w:t>法治标定自由界限</w:t>
      </w:r>
      <w:r>
        <w:rPr>
          <w:color w:val="000000"/>
        </w:rPr>
        <w:t>”</w:t>
      </w:r>
      <w:r>
        <w:rPr>
          <w:color w:val="000000"/>
        </w:rPr>
        <w:t>，故</w:t>
      </w:r>
      <w:r>
        <w:rPr>
          <w:color w:val="000000"/>
        </w:rPr>
        <w:t>B</w:t>
      </w:r>
      <w:r>
        <w:rPr>
          <w:color w:val="000000"/>
        </w:rPr>
        <w:t>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：规则需要调整通常指动态适应社会变化，但题</w:t>
      </w:r>
      <w:proofErr w:type="gramStart"/>
      <w:r>
        <w:rPr>
          <w:color w:val="000000"/>
        </w:rPr>
        <w:t>干强调</w:t>
      </w:r>
      <w:proofErr w:type="gramEnd"/>
      <w:r>
        <w:rPr>
          <w:color w:val="000000"/>
        </w:rPr>
        <w:t>新增规则而非调整现有规则，</w:t>
      </w:r>
      <w:r>
        <w:rPr>
          <w:color w:val="000000"/>
        </w:rPr>
        <w:t>“</w:t>
      </w:r>
      <w:r>
        <w:rPr>
          <w:color w:val="000000"/>
        </w:rPr>
        <w:t>随时</w:t>
      </w:r>
      <w:r>
        <w:rPr>
          <w:color w:val="000000"/>
        </w:rPr>
        <w:t>”</w:t>
      </w:r>
      <w:r>
        <w:rPr>
          <w:color w:val="000000"/>
        </w:rPr>
        <w:t>表述绝对化，故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D</w:t>
      </w:r>
      <w:r>
        <w:rPr>
          <w:color w:val="000000"/>
        </w:rPr>
        <w:t>：人脸识别可能侵犯隐私权（属人身权利），而政治权利如选举权等未被直接涉及，故</w:t>
      </w:r>
      <w:r>
        <w:rPr>
          <w:color w:val="000000"/>
        </w:rPr>
        <w:t>D</w:t>
      </w:r>
      <w:r>
        <w:rPr>
          <w:color w:val="000000"/>
        </w:rPr>
        <w:t>不符合题意</w:t>
      </w:r>
      <w:r>
        <w:rPr>
          <w:noProof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2025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3</w:t>
      </w:r>
      <w:r>
        <w:rPr>
          <w:rFonts w:ascii="楷体" w:eastAsia="楷体" w:hAnsi="楷体" w:cs="楷体"/>
          <w:color w:val="000000"/>
        </w:rPr>
        <w:t>月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十四届全国人大第三次会议审议通过了《中华人民共和国全国人民代表大会和地方各级人民代表大会代表法（修正草案）》（以下简称《代表法》）。据此完成下面小题。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上述材料表明全国人大依法行使（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表决权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任免权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审议权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立法权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《代表法》新增第六条：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全国人民代表大会和地方各级人民代表大会代表应当忠于宪法，弘扬宪法精神</w:t>
      </w:r>
      <w:r>
        <w:rPr>
          <w:rFonts w:ascii="宋体" w:hAnsi="宋体"/>
          <w:color w:val="000000"/>
        </w:rPr>
        <w:t>……”</w:t>
      </w:r>
      <w:r>
        <w:rPr>
          <w:rFonts w:ascii="宋体" w:hAnsi="宋体"/>
          <w:color w:val="000000"/>
        </w:rPr>
        <w:t>之所以增加该条款是因为（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人大是最高国家权力机关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各级人大代表受人民监督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宪法具有至高无上的权</w:t>
      </w:r>
      <w:r>
        <w:rPr>
          <w:rFonts w:ascii="宋体" w:hAnsi="宋体"/>
          <w:color w:val="000000"/>
        </w:rPr>
        <w:t>威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rFonts w:ascii="宋体" w:hAnsi="宋体"/>
          <w:color w:val="000000"/>
        </w:rPr>
        <w:t>宪法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197473989" name="图片 1197473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473989" name="图片 119747398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修订程序更加严格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11. D    12. C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11</w:t>
      </w:r>
      <w:r>
        <w:rPr>
          <w:color w:val="000000"/>
        </w:rPr>
        <w:t>题详解】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本题考查全国人大的职权。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>：表决权是人大代表个人的权利，而非全国人大的职权，故</w:t>
      </w:r>
      <w:r>
        <w:rPr>
          <w:color w:val="000000"/>
        </w:rPr>
        <w:t>A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：任免权涉及国家机关人员的选举或罢免，材料未体现，故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：审议权是人大代表在会议期间对议案进行讨论的权利，题</w:t>
      </w:r>
      <w:proofErr w:type="gramStart"/>
      <w:r>
        <w:rPr>
          <w:color w:val="000000"/>
        </w:rPr>
        <w:t>干强调</w:t>
      </w:r>
      <w:proofErr w:type="gramEnd"/>
      <w:r>
        <w:rPr>
          <w:color w:val="000000"/>
        </w:rPr>
        <w:t>全国人大通过法律，故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：全国人大通过《代表法》修正草案属于制定和修改法律的范畴，体现</w:t>
      </w:r>
      <w:r>
        <w:rPr>
          <w:rFonts w:ascii="宋体" w:hAnsi="宋体"/>
          <w:color w:val="000000"/>
        </w:rPr>
        <w:t>全国人大依法行使</w:t>
      </w:r>
      <w:r>
        <w:rPr>
          <w:color w:val="000000"/>
        </w:rPr>
        <w:t>立法权，故</w:t>
      </w:r>
      <w:r>
        <w:rPr>
          <w:color w:val="000000"/>
        </w:rPr>
        <w:t>D</w:t>
      </w:r>
      <w:r>
        <w:rPr>
          <w:color w:val="000000"/>
        </w:rPr>
        <w:t>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12</w:t>
      </w:r>
      <w:r>
        <w:rPr>
          <w:color w:val="000000"/>
        </w:rPr>
        <w:t>题详解】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本题考查宪法权威的</w:t>
      </w:r>
      <w:r>
        <w:rPr>
          <w:color w:val="000000"/>
        </w:rPr>
        <w:t>相关知识。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>：全国人大是最高国家权力机关，但地方人大并非</w:t>
      </w:r>
      <w:r>
        <w:rPr>
          <w:color w:val="000000"/>
        </w:rPr>
        <w:t>“</w:t>
      </w:r>
      <w:r>
        <w:rPr>
          <w:color w:val="000000"/>
        </w:rPr>
        <w:t>最高</w:t>
      </w:r>
      <w:r>
        <w:rPr>
          <w:color w:val="000000"/>
        </w:rPr>
        <w:t>”</w:t>
      </w:r>
      <w:r>
        <w:rPr>
          <w:color w:val="000000"/>
        </w:rPr>
        <w:t>，且材料未强调人大地位，故</w:t>
      </w:r>
      <w:r>
        <w:rPr>
          <w:color w:val="000000"/>
        </w:rPr>
        <w:t>A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：人大代表受人民监督是事实，但与新增条款强调</w:t>
      </w:r>
      <w:r>
        <w:rPr>
          <w:color w:val="000000"/>
        </w:rPr>
        <w:t>“</w:t>
      </w:r>
      <w:r>
        <w:rPr>
          <w:color w:val="000000"/>
        </w:rPr>
        <w:t>忠于宪法</w:t>
      </w:r>
      <w:r>
        <w:rPr>
          <w:color w:val="000000"/>
        </w:rPr>
        <w:t>”</w:t>
      </w:r>
      <w:r>
        <w:rPr>
          <w:color w:val="000000"/>
        </w:rPr>
        <w:t>无直接关联，故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：新增条款要求代表弘扬宪法精神，直接体现宪法是根本法，具有至高权威，体现宪法的地位；故</w:t>
      </w:r>
      <w:r>
        <w:rPr>
          <w:color w:val="000000"/>
        </w:rPr>
        <w:t>C</w:t>
      </w:r>
      <w:r>
        <w:rPr>
          <w:color w:val="000000"/>
        </w:rPr>
        <w:t>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：材料未涉及</w:t>
      </w:r>
      <w:r>
        <w:rPr>
          <w:rFonts w:ascii="宋体" w:hAnsi="宋体"/>
          <w:color w:val="000000"/>
        </w:rPr>
        <w:t>宪法的修订程序更加严格</w:t>
      </w:r>
      <w:r>
        <w:rPr>
          <w:color w:val="000000"/>
        </w:rPr>
        <w:t>，故</w:t>
      </w:r>
      <w:r>
        <w:rPr>
          <w:color w:val="000000"/>
        </w:rPr>
        <w:t>D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为保证民营经济公平参与市场竞争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我国先后颁布实施民法典、推动修订反垄断法、出台民营经济促进法。这表明（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民营经济已成为国民经济的主导力量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民营经济是非公有制经济的组成部分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依法经营是所有民营企业的广泛共识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我国鼓励、支持和引导民营经济发展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本题考查我国的基本经济制度。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</w:rPr>
        <w:t>：国民经济的主导力量是国有经济，而非民营经济，故</w:t>
      </w: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B</w:t>
      </w:r>
      <w:r>
        <w:rPr>
          <w:rFonts w:ascii="宋体" w:hAnsi="宋体"/>
          <w:color w:val="000000"/>
        </w:rPr>
        <w:t>：民营经济属于非公有制经济，这一表述正确，但题</w:t>
      </w:r>
      <w:proofErr w:type="gramStart"/>
      <w:r>
        <w:rPr>
          <w:rFonts w:ascii="宋体" w:hAnsi="宋体"/>
          <w:color w:val="000000"/>
        </w:rPr>
        <w:t>干强调</w:t>
      </w:r>
      <w:proofErr w:type="gramEnd"/>
      <w:r>
        <w:rPr>
          <w:rFonts w:ascii="宋体" w:hAnsi="宋体"/>
          <w:color w:val="000000"/>
        </w:rPr>
        <w:t>国家通过法律保障其公平竞争，未直接体现其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组成部分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的性质，故</w:t>
      </w:r>
      <w:r>
        <w:rPr>
          <w:rFonts w:ascii="宋体" w:hAnsi="宋体"/>
          <w:color w:val="000000"/>
        </w:rPr>
        <w:t>B</w:t>
      </w:r>
      <w:r>
        <w:rPr>
          <w:rFonts w:ascii="宋体" w:hAnsi="宋体"/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</w:rPr>
        <w:t>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所有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表述绝对化，现实生活中并不是所有民营企业都依法经营，故</w:t>
      </w: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</w:rPr>
        <w:t>：国家颁布相关法律，</w:t>
      </w:r>
      <w:r>
        <w:rPr>
          <w:rFonts w:ascii="宋体" w:hAnsi="宋体"/>
          <w:color w:val="000000"/>
        </w:rPr>
        <w:t>旨在为民营经济创造公平环境，符合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鼓励、支持和引导非公有制经济发展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的政策，故</w:t>
      </w: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</w:rPr>
        <w:t>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故本题选</w:t>
      </w: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近年来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各地政务大厅推行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午休不打烊</w:t>
      </w:r>
      <w:r>
        <w:rPr>
          <w:rFonts w:ascii="宋体" w:hAnsi="宋体"/>
          <w:color w:val="000000"/>
        </w:rPr>
        <w:t>”“</w:t>
      </w:r>
      <w:r>
        <w:rPr>
          <w:rFonts w:ascii="宋体" w:hAnsi="宋体"/>
          <w:color w:val="000000"/>
        </w:rPr>
        <w:t>周末</w:t>
      </w:r>
      <w:proofErr w:type="gramStart"/>
      <w:r>
        <w:rPr>
          <w:rFonts w:ascii="宋体" w:hAnsi="宋体"/>
          <w:color w:val="000000"/>
        </w:rPr>
        <w:t>不</w:t>
      </w:r>
      <w:proofErr w:type="gramEnd"/>
      <w:r>
        <w:rPr>
          <w:rFonts w:ascii="宋体" w:hAnsi="宋体"/>
          <w:color w:val="000000"/>
        </w:rPr>
        <w:t>打烊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政策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最大限度的让老百姓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少跑腿</w:t>
      </w:r>
      <w:r>
        <w:rPr>
          <w:rFonts w:ascii="宋体" w:hAnsi="宋体"/>
          <w:color w:val="000000"/>
        </w:rPr>
        <w:t>”,</w:t>
      </w:r>
      <w:r>
        <w:rPr>
          <w:rFonts w:ascii="宋体" w:hAnsi="宋体"/>
          <w:color w:val="000000"/>
        </w:rPr>
        <w:t>办事更便捷。政府的做法旨在（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坚持为人民谋利益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努力建设法治政府</w:t>
      </w:r>
    </w:p>
    <w:p w:rsidR="00D905DE" w:rsidRDefault="009A00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全面推进政务公开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防止滥用行政权力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【详解】本题考查政府的宗旨。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>：政府推行便民政策是为了提升服务效率，切实解决群众办事难题，表明政府对人民负责，为人民服务，体现了为人民服务的宗旨，故</w:t>
      </w:r>
      <w:r>
        <w:rPr>
          <w:color w:val="000000"/>
        </w:rPr>
        <w:t>A</w:t>
      </w:r>
      <w:r>
        <w:rPr>
          <w:color w:val="000000"/>
        </w:rPr>
        <w:t>符</w:t>
      </w:r>
      <w:r>
        <w:rPr>
          <w:color w:val="000000"/>
        </w:rPr>
        <w:t>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：建设法治政府强调依法行政和规范权力运行，与题干中优化服务时间的措施无直接关联，故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：政务公开侧重信息公开透明，而题</w:t>
      </w:r>
      <w:proofErr w:type="gramStart"/>
      <w:r>
        <w:rPr>
          <w:color w:val="000000"/>
        </w:rPr>
        <w:t>干强调</w:t>
      </w:r>
      <w:proofErr w:type="gramEnd"/>
      <w:r>
        <w:rPr>
          <w:color w:val="000000"/>
        </w:rPr>
        <w:t>服务时间调整，两者侧重点不同，故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：防止滥用权力属于监督和制约权力的范畴，与题干中便民服务举措无关，故</w:t>
      </w:r>
      <w:r>
        <w:rPr>
          <w:color w:val="000000"/>
        </w:rPr>
        <w:t>D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财政部数据显示</w:t>
      </w:r>
      <w:r>
        <w:rPr>
          <w:rFonts w:ascii="宋体" w:hAnsi="宋体"/>
          <w:color w:val="000000"/>
        </w:rPr>
        <w:t>,2019</w:t>
      </w:r>
      <w:r>
        <w:rPr>
          <w:rFonts w:ascii="宋体" w:hAnsi="宋体"/>
          <w:color w:val="000000"/>
        </w:rPr>
        <w:t>年至</w:t>
      </w:r>
      <w:r>
        <w:rPr>
          <w:rFonts w:ascii="宋体" w:hAnsi="宋体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全国财政用于养老服务和老年人福利方面的支出超过</w:t>
      </w:r>
      <w:r>
        <w:rPr>
          <w:rFonts w:ascii="宋体" w:hAnsi="宋体"/>
          <w:color w:val="000000"/>
        </w:rPr>
        <w:t>5600</w:t>
      </w:r>
      <w:r>
        <w:rPr>
          <w:rFonts w:ascii="宋体" w:hAnsi="宋体"/>
          <w:color w:val="000000"/>
        </w:rPr>
        <w:t>亿元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年均增长</w:t>
      </w:r>
      <w:r>
        <w:rPr>
          <w:rFonts w:ascii="宋体" w:hAnsi="宋体"/>
          <w:color w:val="000000"/>
        </w:rPr>
        <w:t>11%</w:t>
      </w:r>
      <w:r>
        <w:rPr>
          <w:rFonts w:ascii="宋体" w:hAnsi="宋体"/>
          <w:color w:val="000000"/>
        </w:rPr>
        <w:t>。由此可见（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我国已经解决了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老有所养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问题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物质帮助权是公民赖以生存的基础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政府正持续加强社会保障体系建设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市场在社保资源配置中起决定作用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【详解】本题考查以人民为中心的发展思想。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>：</w:t>
      </w:r>
      <w:proofErr w:type="gramStart"/>
      <w:r>
        <w:rPr>
          <w:color w:val="000000"/>
        </w:rPr>
        <w:t>题干仅说明</w:t>
      </w:r>
      <w:proofErr w:type="gramEnd"/>
      <w:r>
        <w:rPr>
          <w:color w:val="000000"/>
        </w:rPr>
        <w:t>财政支出增加，但</w:t>
      </w:r>
      <w:r>
        <w:rPr>
          <w:color w:val="000000"/>
        </w:rPr>
        <w:t>“</w:t>
      </w:r>
      <w:r>
        <w:rPr>
          <w:color w:val="000000"/>
        </w:rPr>
        <w:t>已经解决</w:t>
      </w:r>
      <w:r>
        <w:rPr>
          <w:color w:val="000000"/>
        </w:rPr>
        <w:t>”</w:t>
      </w:r>
      <w:r>
        <w:rPr>
          <w:color w:val="000000"/>
        </w:rPr>
        <w:t>表述过于绝对，我国养老问题仍需持续完善，故</w:t>
      </w:r>
      <w:r>
        <w:rPr>
          <w:color w:val="000000"/>
        </w:rPr>
        <w:t>A</w:t>
      </w:r>
      <w:r>
        <w:rPr>
          <w:color w:val="000000"/>
        </w:rPr>
        <w:t>说法错</w:t>
      </w:r>
      <w:r>
        <w:rPr>
          <w:color w:val="000000"/>
        </w:rPr>
        <w:lastRenderedPageBreak/>
        <w:t>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：公民赖以生存的基础是劳动权，物质帮助权是特殊情形下的补充保障，故</w:t>
      </w:r>
      <w:r>
        <w:rPr>
          <w:color w:val="000000"/>
        </w:rPr>
        <w:t>B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：财政支出持续增长且年均增速达</w:t>
      </w:r>
      <w:r>
        <w:rPr>
          <w:color w:val="000000"/>
        </w:rPr>
        <w:t>11%</w:t>
      </w:r>
      <w:r>
        <w:rPr>
          <w:color w:val="000000"/>
        </w:rPr>
        <w:t>，直接体现政府加强社会保障体系建设的行动，故</w:t>
      </w:r>
      <w:r>
        <w:rPr>
          <w:color w:val="000000"/>
        </w:rPr>
        <w:t>C</w:t>
      </w:r>
      <w:r>
        <w:rPr>
          <w:color w:val="000000"/>
        </w:rPr>
        <w:t>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：社会保障属于政府主导的公共服务，市场在资源配置中起决定性作用不适用于此领域，故</w:t>
      </w:r>
      <w:r>
        <w:rPr>
          <w:color w:val="000000"/>
        </w:rPr>
        <w:t>D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某市召开公共交通价格调整听证会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参会的消费者代表、专家学者等对价格调整提出了意见和建议。召开听证会（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健全了基层群众自治机制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推动了公民参与民主决策</w:t>
      </w:r>
    </w:p>
    <w:p w:rsidR="00D905DE" w:rsidRDefault="009A00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扩大了公民参政议政权利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保障了公民参与民主选举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【详解】本题考查公民行使民主权利的方式。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：根据所学，民主决策是保障人民利益得到充分实现的有效方式，民主决策的过程，要求保证</w:t>
      </w:r>
      <w:r>
        <w:rPr>
          <w:color w:val="000000"/>
        </w:rPr>
        <w:t>广泛的公民参与，决策方认真听取各方意见，集中民智，促进决策的科学化。据此，</w:t>
      </w:r>
      <w:r>
        <w:rPr>
          <w:rFonts w:ascii="宋体" w:hAnsi="宋体"/>
          <w:color w:val="000000"/>
        </w:rPr>
        <w:t>召开听证会有利于</w:t>
      </w:r>
      <w:r>
        <w:rPr>
          <w:color w:val="000000"/>
        </w:rPr>
        <w:t>集中民智、反映民意，</w:t>
      </w:r>
      <w:r>
        <w:rPr>
          <w:rFonts w:ascii="宋体" w:hAnsi="宋体"/>
          <w:color w:val="000000"/>
        </w:rPr>
        <w:t>推动了公民参与民主决策，故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说法正确；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>：题文内容体现的是民主决策，与基层自治无关，故</w:t>
      </w:r>
      <w:r>
        <w:rPr>
          <w:color w:val="000000"/>
        </w:rPr>
        <w:t>A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：公民的权利是由宪法和法律规定的，不能随意扩大；政协委员参政议政的职能，故</w:t>
      </w:r>
      <w:r>
        <w:rPr>
          <w:color w:val="000000"/>
        </w:rPr>
        <w:t>C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：题文内容体现的是民主决策，与民主选举无关，故</w:t>
      </w:r>
      <w:r>
        <w:rPr>
          <w:color w:val="000000"/>
        </w:rPr>
        <w:t>D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月开始实施《快递暂行条例》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要求快递包装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瘦身增绿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（见下图）。这样做有利于（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667000" cy="19335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 Bq81Mgivjb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Bq81MgivjbjNAx1ODbqMbQ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DE" w:rsidRDefault="009A00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促进我国人口的均衡发展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实现人与自然的和谐共生</w:t>
      </w:r>
    </w:p>
    <w:p w:rsidR="00D905DE" w:rsidRDefault="009A00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确保快递行业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绿色发展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提高快递人员的收入水平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本题考查坚持绿色发展。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>：《快递暂行条例》要求快递包装</w:t>
      </w:r>
      <w:r>
        <w:rPr>
          <w:color w:val="000000"/>
        </w:rPr>
        <w:t xml:space="preserve"> “</w:t>
      </w:r>
      <w:r>
        <w:rPr>
          <w:color w:val="000000"/>
        </w:rPr>
        <w:t>瘦身增绿</w:t>
      </w:r>
      <w:r>
        <w:rPr>
          <w:color w:val="000000"/>
        </w:rPr>
        <w:t>”</w:t>
      </w:r>
      <w:r>
        <w:rPr>
          <w:color w:val="000000"/>
        </w:rPr>
        <w:t>，其措施如电商快件不再二次包装比例超过</w:t>
      </w:r>
      <w:r>
        <w:rPr>
          <w:color w:val="000000"/>
        </w:rPr>
        <w:t xml:space="preserve"> 95%</w:t>
      </w:r>
      <w:r>
        <w:rPr>
          <w:color w:val="000000"/>
        </w:rPr>
        <w:t>、智能装箱技术让包装耗材减量达到</w:t>
      </w:r>
      <w:r>
        <w:rPr>
          <w:color w:val="000000"/>
        </w:rPr>
        <w:t xml:space="preserve"> 20%</w:t>
      </w:r>
      <w:r>
        <w:rPr>
          <w:color w:val="000000"/>
        </w:rPr>
        <w:t>、中转环节循环包装实现全覆盖等，这些举措主要针对的是快递包装与环境的关系，和我国人口的均衡发展没有直接关联。人口均衡发展涉及到人口数量、素质、结构、分布等方面与经济、社会、资源、环境的协调发展，快递包装</w:t>
      </w:r>
      <w:r>
        <w:rPr>
          <w:color w:val="000000"/>
        </w:rPr>
        <w:t xml:space="preserve"> </w:t>
      </w:r>
      <w:r>
        <w:rPr>
          <w:color w:val="000000"/>
        </w:rPr>
        <w:t>“</w:t>
      </w:r>
      <w:r>
        <w:rPr>
          <w:color w:val="000000"/>
        </w:rPr>
        <w:t>瘦身增绿</w:t>
      </w:r>
      <w:r>
        <w:rPr>
          <w:color w:val="000000"/>
        </w:rPr>
        <w:t xml:space="preserve">” </w:t>
      </w:r>
      <w:r>
        <w:rPr>
          <w:color w:val="000000"/>
        </w:rPr>
        <w:t>并不能促进人口的均衡发展，故</w:t>
      </w:r>
      <w:r>
        <w:rPr>
          <w:color w:val="000000"/>
        </w:rPr>
        <w:t>A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：快递包装</w:t>
      </w:r>
      <w:r>
        <w:rPr>
          <w:color w:val="000000"/>
        </w:rPr>
        <w:t xml:space="preserve"> “</w:t>
      </w:r>
      <w:r>
        <w:rPr>
          <w:color w:val="000000"/>
        </w:rPr>
        <w:t>瘦身增绿</w:t>
      </w:r>
      <w:r>
        <w:rPr>
          <w:color w:val="000000"/>
        </w:rPr>
        <w:t>”</w:t>
      </w:r>
      <w:r>
        <w:rPr>
          <w:color w:val="000000"/>
        </w:rPr>
        <w:t>，减少了包装耗材的使用，实现循环包装等，这是在快递行业</w:t>
      </w:r>
      <w:proofErr w:type="gramStart"/>
      <w:r>
        <w:rPr>
          <w:color w:val="000000"/>
        </w:rPr>
        <w:t>践行</w:t>
      </w:r>
      <w:proofErr w:type="gramEnd"/>
      <w:r>
        <w:rPr>
          <w:color w:val="000000"/>
        </w:rPr>
        <w:t>绿色发展理念的体现。而绿色发展理念强调的就是人与自然和谐共生，减少人类活动对自然环境的负面影响，实现经济社会发展与生态环境保护的协调统一。快递包装</w:t>
      </w:r>
      <w:r>
        <w:rPr>
          <w:color w:val="000000"/>
        </w:rPr>
        <w:t xml:space="preserve"> “</w:t>
      </w:r>
      <w:r>
        <w:rPr>
          <w:color w:val="000000"/>
        </w:rPr>
        <w:t>瘦身增绿</w:t>
      </w:r>
      <w:r>
        <w:rPr>
          <w:color w:val="000000"/>
        </w:rPr>
        <w:t xml:space="preserve">” </w:t>
      </w:r>
      <w:r>
        <w:rPr>
          <w:color w:val="000000"/>
        </w:rPr>
        <w:t>有利于减少资源浪费，降低对环境的污染，从而推动实现人与自然的和谐共生，故</w:t>
      </w:r>
      <w:r>
        <w:rPr>
          <w:color w:val="000000"/>
        </w:rPr>
        <w:t>B</w:t>
      </w:r>
      <w:r>
        <w:rPr>
          <w:color w:val="000000"/>
        </w:rPr>
        <w:t>说法正确；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：虽然快递包装</w:t>
      </w:r>
      <w:r>
        <w:rPr>
          <w:color w:val="000000"/>
        </w:rPr>
        <w:t xml:space="preserve"> “</w:t>
      </w:r>
      <w:r>
        <w:rPr>
          <w:color w:val="000000"/>
        </w:rPr>
        <w:t>瘦身增绿</w:t>
      </w:r>
      <w:r>
        <w:rPr>
          <w:color w:val="000000"/>
        </w:rPr>
        <w:t xml:space="preserve">” </w:t>
      </w:r>
      <w:r>
        <w:rPr>
          <w:color w:val="000000"/>
        </w:rPr>
        <w:t>对快递行业的绿色发展有积极作用，但</w:t>
      </w:r>
      <w:r>
        <w:rPr>
          <w:color w:val="000000"/>
        </w:rPr>
        <w:t xml:space="preserve"> “</w:t>
      </w:r>
      <w:r>
        <w:rPr>
          <w:color w:val="000000"/>
        </w:rPr>
        <w:t>确保</w:t>
      </w:r>
      <w:r>
        <w:rPr>
          <w:color w:val="000000"/>
        </w:rPr>
        <w:t xml:space="preserve">” </w:t>
      </w:r>
      <w:r>
        <w:rPr>
          <w:color w:val="000000"/>
        </w:rPr>
        <w:t>一词过于绝对。快递行业的绿色发展不仅仅取决于</w:t>
      </w:r>
      <w:r>
        <w:rPr>
          <w:color w:val="000000"/>
        </w:rPr>
        <w:t>包装这一个方面，还涉及到运输环节的节能减排、运营管理的绿色化等多个方面。仅包装</w:t>
      </w:r>
      <w:r>
        <w:rPr>
          <w:color w:val="000000"/>
        </w:rPr>
        <w:t xml:space="preserve"> “</w:t>
      </w:r>
      <w:r>
        <w:rPr>
          <w:color w:val="000000"/>
        </w:rPr>
        <w:t>瘦身增绿</w:t>
      </w:r>
      <w:r>
        <w:rPr>
          <w:color w:val="000000"/>
        </w:rPr>
        <w:t xml:space="preserve">” </w:t>
      </w:r>
      <w:r>
        <w:rPr>
          <w:color w:val="000000"/>
        </w:rPr>
        <w:t>不能完全确保整个快递行业实现绿色发展，故</w:t>
      </w:r>
      <w:r>
        <w:rPr>
          <w:color w:val="000000"/>
        </w:rPr>
        <w:t>C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：快递包装</w:t>
      </w:r>
      <w:r>
        <w:rPr>
          <w:color w:val="000000"/>
        </w:rPr>
        <w:t xml:space="preserve"> “</w:t>
      </w:r>
      <w:r>
        <w:rPr>
          <w:color w:val="000000"/>
        </w:rPr>
        <w:t>瘦身增绿</w:t>
      </w:r>
      <w:r>
        <w:rPr>
          <w:color w:val="000000"/>
        </w:rPr>
        <w:t xml:space="preserve">” </w:t>
      </w:r>
      <w:r>
        <w:rPr>
          <w:color w:val="000000"/>
        </w:rPr>
        <w:t>主要聚焦于环保方面，与快递人员的收入水平没有直接的因果联系。它没有直接的机制或途径能提高快递人员的收入，快递人员收入水平更多与业务量、薪酬制度等因素相关，故</w:t>
      </w:r>
      <w:r>
        <w:rPr>
          <w:color w:val="000000"/>
        </w:rPr>
        <w:t>D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经济大省挑大梁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江苏不断提升发展的辐射带动力：加强与京津冀协同发展、粤港澳大湾区建设等战略的对接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深度融入高质量共建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一带一路</w:t>
      </w:r>
      <w:r>
        <w:rPr>
          <w:rFonts w:ascii="宋体" w:hAnsi="宋体"/>
          <w:color w:val="000000"/>
        </w:rPr>
        <w:t>”,</w:t>
      </w:r>
      <w:r>
        <w:rPr>
          <w:rFonts w:ascii="宋体" w:hAnsi="宋体"/>
          <w:color w:val="000000"/>
        </w:rPr>
        <w:t>做好援藏、</w:t>
      </w:r>
      <w:proofErr w:type="gramStart"/>
      <w:r>
        <w:rPr>
          <w:rFonts w:ascii="宋体" w:hAnsi="宋体"/>
          <w:color w:val="000000"/>
        </w:rPr>
        <w:t>援</w:t>
      </w:r>
      <w:r>
        <w:rPr>
          <w:rFonts w:ascii="宋体" w:hAnsi="宋体"/>
          <w:color w:val="000000"/>
        </w:rPr>
        <w:t>疆等</w:t>
      </w:r>
      <w:proofErr w:type="gramEnd"/>
      <w:r>
        <w:rPr>
          <w:rFonts w:ascii="宋体" w:hAnsi="宋体"/>
          <w:color w:val="000000"/>
        </w:rPr>
        <w:t>对口帮扶工作。江苏的举措体现了（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统筹区域协调发展的要求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加强国际合作的中心工作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促进各民族共同繁荣的方针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改革创新为核心的民族精神</w:t>
      </w:r>
    </w:p>
    <w:p w:rsidR="00D905DE" w:rsidRDefault="009A00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【详解】本题考查区域协调发展、民族政策、民族精神等知识。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color w:val="000000"/>
        </w:rPr>
        <w:t>：题干中</w:t>
      </w:r>
      <w:r>
        <w:rPr>
          <w:color w:val="000000"/>
        </w:rPr>
        <w:t>“</w:t>
      </w:r>
      <w:r>
        <w:rPr>
          <w:color w:val="000000"/>
        </w:rPr>
        <w:t>加强与京津冀协同发展、粤港澳大湾区建设等战略的对接</w:t>
      </w:r>
      <w:r>
        <w:rPr>
          <w:color w:val="000000"/>
        </w:rPr>
        <w:t>”</w:t>
      </w:r>
      <w:r>
        <w:rPr>
          <w:color w:val="000000"/>
        </w:rPr>
        <w:t>体现区域间合作，符合统筹区域协调发展的要求，故</w:t>
      </w:r>
      <w:r>
        <w:rPr>
          <w:color w:val="000000"/>
        </w:rPr>
        <w:t>①</w:t>
      </w:r>
      <w:r>
        <w:rPr>
          <w:color w:val="000000"/>
        </w:rPr>
        <w:t>说法正确；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②</w:t>
      </w:r>
      <w:r>
        <w:rPr>
          <w:color w:val="000000"/>
        </w:rPr>
        <w:t>：我国当前</w:t>
      </w:r>
      <w:r>
        <w:rPr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中心工作仍是经济建设，国际合作是重要内容而非</w:t>
      </w:r>
      <w:r>
        <w:rPr>
          <w:color w:val="000000"/>
        </w:rPr>
        <w:t>“</w:t>
      </w:r>
      <w:r>
        <w:rPr>
          <w:color w:val="000000"/>
        </w:rPr>
        <w:t>中心工作</w:t>
      </w:r>
      <w:r>
        <w:rPr>
          <w:color w:val="000000"/>
        </w:rPr>
        <w:t>”</w:t>
      </w:r>
      <w:r>
        <w:rPr>
          <w:color w:val="000000"/>
        </w:rPr>
        <w:t>，故</w:t>
      </w:r>
      <w:r>
        <w:rPr>
          <w:color w:val="000000"/>
        </w:rPr>
        <w:t>②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color w:val="000000"/>
        </w:rPr>
        <w:t>：</w:t>
      </w:r>
      <w:r>
        <w:rPr>
          <w:color w:val="000000"/>
        </w:rPr>
        <w:t>“</w:t>
      </w:r>
      <w:r>
        <w:rPr>
          <w:color w:val="000000"/>
        </w:rPr>
        <w:t>援藏、援疆等</w:t>
      </w:r>
      <w:r>
        <w:rPr>
          <w:color w:val="000000"/>
        </w:rPr>
        <w:t>对口帮扶</w:t>
      </w:r>
      <w:r>
        <w:rPr>
          <w:color w:val="000000"/>
        </w:rPr>
        <w:t>”</w:t>
      </w:r>
      <w:r>
        <w:rPr>
          <w:color w:val="000000"/>
        </w:rPr>
        <w:t>体现国家对民族地区的支持，符合促进各民族共同繁荣的方针，故</w:t>
      </w:r>
      <w:r>
        <w:rPr>
          <w:color w:val="000000"/>
        </w:rPr>
        <w:t>③</w:t>
      </w:r>
      <w:r>
        <w:rPr>
          <w:color w:val="000000"/>
        </w:rPr>
        <w:t>说法正确；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color w:val="000000"/>
        </w:rPr>
        <w:t>：民族精神的核心是爱国主义，改革创新是时代精神的核心，故</w:t>
      </w:r>
      <w:r>
        <w:rPr>
          <w:color w:val="000000"/>
        </w:rPr>
        <w:t>④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目前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世界上近</w:t>
      </w:r>
      <w:r>
        <w:rPr>
          <w:rFonts w:ascii="宋体" w:hAnsi="宋体"/>
          <w:color w:val="000000"/>
        </w:rPr>
        <w:t>20</w:t>
      </w:r>
      <w:r>
        <w:rPr>
          <w:rFonts w:ascii="宋体" w:hAnsi="宋体"/>
          <w:color w:val="000000"/>
        </w:rPr>
        <w:t>个国家和地区将春节作为法定节假日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春节民俗活动已走进约</w:t>
      </w:r>
      <w:r>
        <w:rPr>
          <w:rFonts w:ascii="宋体" w:hAnsi="宋体"/>
          <w:color w:val="000000"/>
        </w:rPr>
        <w:t>200</w:t>
      </w:r>
      <w:r>
        <w:rPr>
          <w:rFonts w:ascii="宋体" w:hAnsi="宋体"/>
          <w:color w:val="000000"/>
        </w:rPr>
        <w:t>个国家和地区。春节在全球持续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圈粉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主要表明（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每个民族的文化都是各具特色的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中国正为世界经济增长注入活力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中华文化的国际影响力日益增强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交流互鉴要以我为主、为我所用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【详解】本题考查中华文化的影响力。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：题</w:t>
      </w:r>
      <w:proofErr w:type="gramStart"/>
      <w:r>
        <w:rPr>
          <w:color w:val="000000"/>
        </w:rPr>
        <w:t>干强调春节被</w:t>
      </w:r>
      <w:proofErr w:type="gramEnd"/>
      <w:r>
        <w:rPr>
          <w:color w:val="000000"/>
        </w:rPr>
        <w:t>越来越多的国家和地区接纳为法定节假日或开展民俗活动，直接体现了中华文化在国际上的传播和认可度提升，故</w:t>
      </w:r>
      <w:r>
        <w:rPr>
          <w:color w:val="000000"/>
        </w:rPr>
        <w:t>C</w:t>
      </w:r>
      <w:r>
        <w:rPr>
          <w:color w:val="000000"/>
        </w:rPr>
        <w:t>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</w:rPr>
        <w:t>：各民族文化的独特性是客观事实，但</w:t>
      </w:r>
      <w:proofErr w:type="gramStart"/>
      <w:r>
        <w:rPr>
          <w:color w:val="000000"/>
        </w:rPr>
        <w:t>题干未涉及</w:t>
      </w:r>
      <w:proofErr w:type="gramEnd"/>
      <w:r>
        <w:rPr>
          <w:color w:val="000000"/>
        </w:rPr>
        <w:t>不同文化的比较，故</w:t>
      </w:r>
      <w:r>
        <w:rPr>
          <w:color w:val="000000"/>
        </w:rPr>
        <w:t>A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：中国对世界经济的贡献属于经济领域，与题干中文化传播现象无关，故</w:t>
      </w:r>
      <w:r>
        <w:rPr>
          <w:color w:val="000000"/>
        </w:rPr>
        <w:t>B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：</w:t>
      </w:r>
      <w:r>
        <w:rPr>
          <w:color w:val="000000"/>
        </w:rPr>
        <w:t>“</w:t>
      </w:r>
      <w:r>
        <w:rPr>
          <w:color w:val="000000"/>
        </w:rPr>
        <w:t>以我为主、为我所用</w:t>
      </w:r>
      <w:r>
        <w:rPr>
          <w:color w:val="000000"/>
        </w:rPr>
        <w:t>”</w:t>
      </w:r>
      <w:r>
        <w:rPr>
          <w:color w:val="000000"/>
        </w:rPr>
        <w:t>强调吸收外来文化的方式，而题干侧重中华文化的对外影响，故</w:t>
      </w:r>
      <w:r>
        <w:rPr>
          <w:color w:val="000000"/>
        </w:rPr>
        <w:t>D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教育部公布了《普通高等学校本科专业目录（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年）》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目录增设了服务国家战略要求的人工智能教育、航空运动等</w:t>
      </w:r>
      <w:r>
        <w:rPr>
          <w:rFonts w:ascii="宋体" w:hAnsi="宋体"/>
          <w:color w:val="000000"/>
        </w:rPr>
        <w:t>29</w:t>
      </w:r>
      <w:r>
        <w:rPr>
          <w:rFonts w:ascii="宋体" w:hAnsi="宋体"/>
          <w:color w:val="000000"/>
        </w:rPr>
        <w:t>种新专业。这对我们未来择业的启示是（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依靠政府提供新专业岗位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做好频繁更换职业的准备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坚持自主创业与自谋职业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兼顾个人兴趣与国家需要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【详解】本题考查职业选择。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A</w:t>
      </w:r>
      <w:r>
        <w:rPr>
          <w:color w:val="000000"/>
        </w:rPr>
        <w:t>：新增专业反映国家战略需求，</w:t>
      </w:r>
      <w:proofErr w:type="gramStart"/>
      <w:r>
        <w:rPr>
          <w:color w:val="000000"/>
        </w:rPr>
        <w:t>但岗位</w:t>
      </w:r>
      <w:proofErr w:type="gramEnd"/>
      <w:r>
        <w:rPr>
          <w:color w:val="000000"/>
        </w:rPr>
        <w:t>需通过市场等多方参与实现，不能单纯依赖政府提供，故</w:t>
      </w:r>
      <w:r>
        <w:rPr>
          <w:color w:val="000000"/>
        </w:rPr>
        <w:t>A</w:t>
      </w:r>
      <w:r>
        <w:rPr>
          <w:color w:val="000000"/>
        </w:rPr>
        <w:t>说法错误；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</w:rPr>
        <w:t>：增设专业强调适应新兴领域需求，而非鼓励频繁更换职业，故</w:t>
      </w:r>
      <w:r>
        <w:rPr>
          <w:color w:val="000000"/>
        </w:rPr>
        <w:t>B</w:t>
      </w:r>
      <w:r>
        <w:rPr>
          <w:color w:val="000000"/>
        </w:rPr>
        <w:t>说法错误</w:t>
      </w:r>
      <w:r>
        <w:rPr>
          <w:color w:val="000000"/>
        </w:rPr>
        <w:t>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</w:rPr>
        <w:t>：自主创业并非题</w:t>
      </w:r>
      <w:proofErr w:type="gramStart"/>
      <w:r>
        <w:rPr>
          <w:color w:val="000000"/>
        </w:rPr>
        <w:t>干直接</w:t>
      </w:r>
      <w:proofErr w:type="gramEnd"/>
      <w:r>
        <w:rPr>
          <w:color w:val="000000"/>
        </w:rPr>
        <w:t>启示，增设专业更强调专业选择方向，故</w:t>
      </w:r>
      <w:r>
        <w:rPr>
          <w:color w:val="000000"/>
        </w:rPr>
        <w:t>C</w:t>
      </w:r>
      <w:r>
        <w:rPr>
          <w:color w:val="000000"/>
        </w:rPr>
        <w:t>不符合题意；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</w:rPr>
        <w:t>：新增专业体现国家战略需求，启示择业应结合个人兴趣与国家需要，实现双赢，故</w:t>
      </w:r>
      <w:r>
        <w:rPr>
          <w:color w:val="000000"/>
        </w:rPr>
        <w:t>D</w:t>
      </w:r>
      <w:r>
        <w:rPr>
          <w:color w:val="000000"/>
        </w:rPr>
        <w:t>说法正确；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D905DE" w:rsidRDefault="009A002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第</w:t>
      </w:r>
      <w:r>
        <w:rPr>
          <w:rFonts w:ascii="宋体" w:hAnsi="宋体"/>
          <w:b/>
          <w:color w:val="000000"/>
          <w:sz w:val="24"/>
        </w:rPr>
        <w:t>Ⅱ</w:t>
      </w:r>
      <w:r>
        <w:rPr>
          <w:rFonts w:ascii="宋体" w:hAnsi="宋体"/>
          <w:b/>
          <w:color w:val="000000"/>
          <w:sz w:val="24"/>
        </w:rPr>
        <w:t>卷（非选择题共</w:t>
      </w:r>
      <w:r>
        <w:rPr>
          <w:rFonts w:ascii="宋体" w:hAnsi="宋体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分）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二、简答题：结合材料</w:t>
      </w:r>
      <w:r>
        <w:rPr>
          <w:rFonts w:ascii="宋体" w:hAnsi="宋体"/>
          <w:b/>
          <w:color w:val="000000"/>
          <w:sz w:val="24"/>
        </w:rPr>
        <w:t>,</w:t>
      </w:r>
      <w:r>
        <w:rPr>
          <w:rFonts w:ascii="宋体" w:hAnsi="宋体"/>
          <w:b/>
          <w:color w:val="000000"/>
          <w:sz w:val="24"/>
        </w:rPr>
        <w:t>运用所学知识简要回答问题。本大题共</w:t>
      </w:r>
      <w:r>
        <w:rPr>
          <w:rFonts w:ascii="宋体" w:hAnsi="宋体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ascii="宋体" w:hAnsi="宋体"/>
          <w:b/>
          <w:color w:val="000000"/>
          <w:sz w:val="24"/>
        </w:rPr>
        <w:t>,21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ascii="宋体" w:hAnsi="宋体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ascii="宋体" w:hAnsi="宋体"/>
          <w:b/>
          <w:color w:val="000000"/>
          <w:sz w:val="24"/>
        </w:rPr>
        <w:t>,22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ascii="宋体" w:hAnsi="宋体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宋体" w:hAnsi="宋体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【促进全民阅读建设书香社会】</w:t>
      </w:r>
    </w:p>
    <w:p w:rsidR="00D905DE" w:rsidRDefault="009A00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书香是一种氛围。关于建设书香校园、书香社会，习近平总书记强调：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数字阅读要和传统阅读结合起来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守住我们的内核和素养。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阅读材料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回答下列问题。</w:t>
      </w:r>
    </w:p>
    <w:p w:rsidR="00D905DE" w:rsidRDefault="009A00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  <w:proofErr w:type="gramStart"/>
      <w:r>
        <w:rPr>
          <w:rFonts w:ascii="楷体" w:eastAsia="楷体" w:hAnsi="楷体" w:cs="楷体"/>
          <w:color w:val="000000"/>
        </w:rPr>
        <w:t>一</w:t>
      </w:r>
      <w:proofErr w:type="gramEnd"/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苏州图书馆完善全民阅读服务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以更智能、</w:t>
      </w:r>
      <w:proofErr w:type="gramStart"/>
      <w:r>
        <w:rPr>
          <w:rFonts w:ascii="楷体" w:eastAsia="楷体" w:hAnsi="楷体" w:cs="楷体"/>
          <w:color w:val="000000"/>
        </w:rPr>
        <w:t>更普惠</w:t>
      </w:r>
      <w:proofErr w:type="gramEnd"/>
      <w:r>
        <w:rPr>
          <w:rFonts w:ascii="楷体" w:eastAsia="楷体" w:hAnsi="楷体" w:cs="楷体"/>
          <w:color w:val="000000"/>
        </w:rPr>
        <w:t>的服务助力全民阅读发展，为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书香苏州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建设注入新动能。</w:t>
      </w:r>
    </w:p>
    <w:tbl>
      <w:tblPr>
        <w:tblW w:w="6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30"/>
      </w:tblGrid>
      <w:tr w:rsidR="00D905DE"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◇</w:t>
            </w:r>
            <w:r>
              <w:rPr>
                <w:rFonts w:ascii="楷体" w:eastAsia="楷体" w:hAnsi="楷体" w:cs="楷体"/>
                <w:color w:val="000000"/>
              </w:rPr>
              <w:t>苏州图书馆向全体市民免费开放，免证进馆，免证阅览。</w:t>
            </w:r>
          </w:p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◇</w:t>
            </w:r>
            <w:r>
              <w:rPr>
                <w:rFonts w:ascii="楷体" w:eastAsia="楷体" w:hAnsi="楷体" w:cs="楷体"/>
                <w:color w:val="000000"/>
              </w:rPr>
              <w:t>上线</w:t>
            </w:r>
            <w:r>
              <w:rPr>
                <w:rFonts w:ascii="楷体" w:eastAsia="楷体" w:hAnsi="楷体" w:cs="楷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古籍数据库移动版</w:t>
            </w:r>
            <w:r>
              <w:rPr>
                <w:rFonts w:ascii="楷体" w:eastAsia="楷体" w:hAnsi="楷体" w:cs="楷体"/>
                <w:color w:val="000000"/>
              </w:rPr>
              <w:t>”</w:t>
            </w:r>
            <w:r>
              <w:rPr>
                <w:rFonts w:ascii="楷体" w:eastAsia="楷体" w:hAnsi="楷体" w:cs="楷体"/>
                <w:color w:val="000000"/>
              </w:rPr>
              <w:t>，让读者穿越千年与历史对话。</w:t>
            </w:r>
          </w:p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◇</w:t>
            </w:r>
            <w:r>
              <w:rPr>
                <w:rFonts w:ascii="楷体" w:eastAsia="楷体" w:hAnsi="楷体" w:cs="楷体"/>
                <w:color w:val="000000"/>
              </w:rPr>
              <w:t>上线图书馆</w:t>
            </w:r>
            <w:r>
              <w:rPr>
                <w:rFonts w:ascii="楷体" w:eastAsia="楷体" w:hAnsi="楷体" w:cs="楷体"/>
                <w:color w:val="000000"/>
              </w:rPr>
              <w:t>AI</w:t>
            </w:r>
            <w:r>
              <w:rPr>
                <w:rFonts w:ascii="楷体" w:eastAsia="楷体" w:hAnsi="楷体" w:cs="楷体"/>
                <w:color w:val="000000"/>
              </w:rPr>
              <w:t>服务平台，服务对象覆盖苏州全域城乡居民。</w:t>
            </w:r>
          </w:p>
        </w:tc>
      </w:tr>
    </w:tbl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1914525" cy="24193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Bq81Mgivjb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Bq81MgivjbjNAx1ODbqMbQ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苏州图书馆推动全民阅读的做法有何意义</w:t>
      </w:r>
      <w:r>
        <w:rPr>
          <w:rFonts w:ascii="宋体" w:hAnsi="宋体"/>
          <w:color w:val="000000"/>
        </w:rPr>
        <w:t>?</w:t>
      </w:r>
    </w:p>
    <w:p w:rsidR="00D905DE" w:rsidRDefault="009A00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全民阅读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启慧增智，离不开优质阅读内容的供给。某班开展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读书漂流活动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，请你向同学推荐心目中的经典作品。</w:t>
      </w:r>
    </w:p>
    <w:tbl>
      <w:tblPr>
        <w:tblW w:w="8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860"/>
        <w:gridCol w:w="3540"/>
        <w:gridCol w:w="2910"/>
      </w:tblGrid>
      <w:tr w:rsidR="00D905DE"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推荐作品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名句摘录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阅读感悟</w:t>
            </w:r>
          </w:p>
        </w:tc>
      </w:tr>
      <w:tr w:rsidR="00D905DE"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lastRenderedPageBreak/>
              <w:t>《雷锋日记》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一个人只有当他把自己和集体事业融合在一起才能最有力量。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示例：个体力量有限</w:t>
            </w:r>
            <w:r>
              <w:rPr>
                <w:rFonts w:ascii="楷体" w:eastAsia="楷体" w:hAnsi="楷体" w:cs="楷体"/>
                <w:color w:val="000000"/>
              </w:rPr>
              <w:t>,</w:t>
            </w:r>
            <w:r>
              <w:rPr>
                <w:rFonts w:ascii="楷体" w:eastAsia="楷体" w:hAnsi="楷体" w:cs="楷体"/>
                <w:color w:val="000000"/>
              </w:rPr>
              <w:t>但通过优化组合可以实现优势互补</w:t>
            </w:r>
            <w:r>
              <w:rPr>
                <w:rFonts w:ascii="楷体" w:eastAsia="楷体" w:hAnsi="楷体" w:cs="楷体"/>
                <w:color w:val="000000"/>
              </w:rPr>
              <w:t>,</w:t>
            </w:r>
            <w:r>
              <w:rPr>
                <w:rFonts w:ascii="楷体" w:eastAsia="楷体" w:hAnsi="楷体" w:cs="楷体"/>
                <w:color w:val="000000"/>
              </w:rPr>
              <w:t>产生强大合力。</w:t>
            </w:r>
          </w:p>
        </w:tc>
      </w:tr>
      <w:tr w:rsidR="00D905DE"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《钢铁是怎样炼成的》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人的一生应当这样度过</w:t>
            </w:r>
            <w:r>
              <w:rPr>
                <w:rFonts w:ascii="楷体" w:eastAsia="楷体" w:hAnsi="楷体" w:cs="楷体"/>
                <w:color w:val="000000"/>
              </w:rPr>
              <w:t>……</w:t>
            </w:r>
            <w:r>
              <w:rPr>
                <w:rFonts w:ascii="楷体" w:eastAsia="楷体" w:hAnsi="楷体" w:cs="楷体"/>
                <w:color w:val="000000"/>
              </w:rPr>
              <w:t>他不会因为虚度年华而悔恨</w:t>
            </w:r>
            <w:r>
              <w:rPr>
                <w:rFonts w:ascii="楷体" w:eastAsia="楷体" w:hAnsi="楷体" w:cs="楷体"/>
                <w:color w:val="000000"/>
              </w:rPr>
              <w:t>,</w:t>
            </w:r>
            <w:r>
              <w:rPr>
                <w:rFonts w:ascii="楷体" w:eastAsia="楷体" w:hAnsi="楷体" w:cs="楷体"/>
                <w:color w:val="000000"/>
              </w:rPr>
              <w:t>也不会因为碌碌无为而羞愧。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①</w:t>
            </w:r>
          </w:p>
        </w:tc>
      </w:tr>
      <w:tr w:rsidR="00D905DE"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《回忆我的母亲》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我爱我母亲</w:t>
            </w:r>
            <w:r>
              <w:rPr>
                <w:rFonts w:ascii="楷体" w:eastAsia="楷体" w:hAnsi="楷体" w:cs="楷体"/>
                <w:color w:val="000000"/>
              </w:rPr>
              <w:t>,</w:t>
            </w:r>
            <w:r>
              <w:rPr>
                <w:rFonts w:ascii="楷体" w:eastAsia="楷体" w:hAnsi="楷体" w:cs="楷体"/>
                <w:color w:val="000000"/>
              </w:rPr>
              <w:t>特别是她勤劳一生</w:t>
            </w:r>
            <w:r>
              <w:rPr>
                <w:rFonts w:ascii="楷体" w:eastAsia="楷体" w:hAnsi="楷体" w:cs="楷体"/>
                <w:color w:val="000000"/>
              </w:rPr>
              <w:t>,</w:t>
            </w:r>
            <w:r>
              <w:rPr>
                <w:rFonts w:ascii="楷体" w:eastAsia="楷体" w:hAnsi="楷体" w:cs="楷体"/>
                <w:color w:val="000000"/>
              </w:rPr>
              <w:t>很多事情是值得我永远回忆的。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②</w:t>
            </w:r>
          </w:p>
        </w:tc>
      </w:tr>
    </w:tbl>
    <w:p w:rsidR="00D905DE" w:rsidRDefault="00D905DE">
      <w:pPr>
        <w:spacing w:line="360" w:lineRule="auto"/>
        <w:jc w:val="left"/>
        <w:textAlignment w:val="center"/>
        <w:rPr>
          <w:color w:val="000000"/>
        </w:rPr>
      </w:pP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运用道德与法治相关知识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根据示例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分享你的阅读感悟。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维护了公民的文化权利，有利于养护精神，满足人民日益增长的美好生活需要</w:t>
      </w:r>
      <w:r>
        <w:rPr>
          <w:rFonts w:ascii="宋体" w:hAnsi="宋体"/>
          <w:color w:val="000000"/>
        </w:rPr>
        <w:t>;</w:t>
      </w:r>
      <w:r>
        <w:rPr>
          <w:rFonts w:ascii="宋体" w:hAnsi="宋体"/>
          <w:color w:val="000000"/>
        </w:rPr>
        <w:t>坚定文化自信，推动中华优秀传统文化创造性转化、创新性发展</w:t>
      </w:r>
      <w:r>
        <w:rPr>
          <w:rFonts w:ascii="宋体" w:hAnsi="宋体"/>
          <w:color w:val="000000"/>
        </w:rPr>
        <w:t>;</w:t>
      </w:r>
      <w:r>
        <w:rPr>
          <w:rFonts w:ascii="宋体" w:hAnsi="宋体"/>
          <w:color w:val="000000"/>
        </w:rPr>
        <w:t>协调城乡发展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共享发展成果。</w:t>
      </w:r>
      <w:r>
        <w:rPr>
          <w:color w:val="000000"/>
        </w:rPr>
        <w:t xml:space="preserve">    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生命虽然平凡，但也能创造伟大。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弘扬勤劳勇敢、孝敬父母的传统美德。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考点考查：养护精神、以人民为中心的发展思想、文化自信、发展中国特色社会主义文化、共同富裕、在平凡中创造伟大、弘扬传统美德。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能力考查：运用所学知识分析材料，解答问题的能力。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核心素养：政治认同、健全人格、责任意识。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第一步：审设问，明确</w:t>
      </w:r>
      <w:r>
        <w:rPr>
          <w:rFonts w:ascii="宋体" w:hAnsi="宋体"/>
          <w:color w:val="000000"/>
        </w:rPr>
        <w:t>主体、作答范围及作答角度。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本题的设问主体为国家，需要运用养护精神、以人民为中心的发展思想、文化自信、发展中国特色社会主义文化、共同富裕、的有关知识，从体现类习题的角度进行作答。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第二步：审材料，提取关键词，链接教材知识。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关键词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：苏州图书馆向全体市民免费开放，免证进馆，免证阅览</w:t>
      </w:r>
      <w:r>
        <w:rPr>
          <w:rFonts w:ascii="宋体" w:hAnsi="宋体"/>
          <w:color w:val="000000"/>
        </w:rPr>
        <w:t>→</w:t>
      </w:r>
      <w:r>
        <w:rPr>
          <w:rFonts w:ascii="宋体" w:hAnsi="宋体"/>
          <w:color w:val="000000"/>
        </w:rPr>
        <w:t>可链接维护了公民的文化权利，有利于养护精神，满足人民日益增长的美好生活需要；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关键词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：上线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古籍数据库移动版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，让读者穿越千年与历史对话</w:t>
      </w:r>
      <w:r>
        <w:rPr>
          <w:rFonts w:ascii="宋体" w:hAnsi="宋体"/>
          <w:color w:val="000000"/>
        </w:rPr>
        <w:t>→</w:t>
      </w:r>
      <w:r>
        <w:rPr>
          <w:rFonts w:ascii="宋体" w:hAnsi="宋体"/>
          <w:color w:val="000000"/>
        </w:rPr>
        <w:t>可链接坚定文化自信，推动中华优秀传统文化创造性转化、创新性发展；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关键词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：上线图书馆</w:t>
      </w: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</w:rPr>
        <w:t>I</w:t>
      </w:r>
      <w:r>
        <w:rPr>
          <w:rFonts w:ascii="宋体" w:hAnsi="宋体"/>
          <w:color w:val="000000"/>
        </w:rPr>
        <w:t>服务平台，服务对象覆盖苏州全域城乡居民</w:t>
      </w:r>
      <w:r>
        <w:rPr>
          <w:rFonts w:ascii="宋体" w:hAnsi="宋体"/>
          <w:color w:val="000000"/>
        </w:rPr>
        <w:t>→</w:t>
      </w:r>
      <w:r>
        <w:rPr>
          <w:rFonts w:ascii="宋体" w:hAnsi="宋体"/>
          <w:color w:val="000000"/>
        </w:rPr>
        <w:t>可链接协调城乡发展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共享发展成果；</w:t>
      </w:r>
      <w:r>
        <w:rPr>
          <w:rFonts w:ascii="宋体" w:hAnsi="宋体"/>
          <w:color w:val="000000"/>
        </w:rPr>
        <w:t xml:space="preserve">  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第三步：整合信息，组织答案。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第一步：审设问，明确主体、作答范围及作答角度。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本题的设问主体为公民，需要运用在平凡中创造伟大、弘扬传统美德的有关知识，从感悟类习题的角度进行作答。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</w:t>
      </w:r>
      <w:r>
        <w:rPr>
          <w:color w:val="000000"/>
        </w:rPr>
        <w:t>步：审材料，提取关键词，链接教材知识。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</w:t>
      </w:r>
      <w:r>
        <w:rPr>
          <w:color w:val="000000"/>
        </w:rPr>
        <w:t>①</w:t>
      </w:r>
      <w:r>
        <w:rPr>
          <w:color w:val="000000"/>
        </w:rPr>
        <w:t>：《钢铁是怎样炼成的》</w:t>
      </w:r>
      <w:r>
        <w:rPr>
          <w:color w:val="000000"/>
        </w:rPr>
        <w:t>→</w:t>
      </w:r>
      <w:r>
        <w:rPr>
          <w:color w:val="000000"/>
        </w:rPr>
        <w:t>可链接</w:t>
      </w:r>
      <w:r>
        <w:rPr>
          <w:rFonts w:ascii="宋体" w:hAnsi="宋体"/>
          <w:color w:val="000000"/>
        </w:rPr>
        <w:t>生命虽然平凡，但也能创造伟大。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</w:t>
      </w:r>
      <w:r>
        <w:rPr>
          <w:color w:val="000000"/>
        </w:rPr>
        <w:t>②</w:t>
      </w:r>
      <w:r>
        <w:rPr>
          <w:color w:val="000000"/>
        </w:rPr>
        <w:t>：《回忆我的母亲》</w:t>
      </w:r>
      <w:r>
        <w:rPr>
          <w:color w:val="000000"/>
        </w:rPr>
        <w:t>→</w:t>
      </w:r>
      <w:r>
        <w:rPr>
          <w:color w:val="000000"/>
        </w:rPr>
        <w:t>可链</w:t>
      </w:r>
      <w:r>
        <w:rPr>
          <w:rFonts w:ascii="宋体" w:hAnsi="宋体"/>
          <w:color w:val="000000"/>
        </w:rPr>
        <w:t>接弘扬勤劳勇敢、孝敬父母的传统美德。</w:t>
      </w:r>
      <w:r>
        <w:rPr>
          <w:rFonts w:ascii="宋体" w:hAnsi="宋体"/>
          <w:color w:val="000000"/>
        </w:rPr>
        <w:t xml:space="preserve"> 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第三步：整合信息，组织答案。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【剖析法治</w:t>
      </w:r>
      <w:r>
        <w:rPr>
          <w:rFonts w:ascii="宋体" w:hAnsi="宋体"/>
          <w:color w:val="000000"/>
        </w:rPr>
        <w:t>案例营造文明风尚】</w:t>
      </w:r>
    </w:p>
    <w:p w:rsidR="00D905DE" w:rsidRDefault="009A00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某工程承包人王某（化名）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因资金链断裂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欠下几十万外债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被工友起诉，法院将其列入失信被执行人名单。王某没有逃避责任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靠打工偿还欠款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法院考虑他的困境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裁定批准其分期偿还债务。几年后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王某按时完成了债务清偿，并顺利通过信用考验期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法院向他发放了信用修复证明书。</w:t>
      </w:r>
    </w:p>
    <w:tbl>
      <w:tblPr>
        <w:tblW w:w="7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30"/>
      </w:tblGrid>
      <w:tr w:rsidR="00D905DE">
        <w:trPr>
          <w:trHeight w:val="315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相关链接</w:t>
            </w:r>
          </w:p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民事主体从事民事活动，应当遵循诚信原则，秉持诚实，恪守承诺。</w:t>
            </w:r>
          </w:p>
          <w:p w:rsidR="00D905DE" w:rsidRDefault="009A0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——</w:t>
            </w:r>
            <w:r>
              <w:rPr>
                <w:rFonts w:ascii="楷体" w:eastAsia="楷体" w:hAnsi="楷体" w:cs="楷体"/>
                <w:color w:val="000000"/>
              </w:rPr>
              <w:t>《中华人民共和国民法典》第七条</w:t>
            </w:r>
          </w:p>
        </w:tc>
      </w:tr>
    </w:tbl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运用所学知识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说明法院判决的合理性。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王某欠债不还属于民事违法行为，应承担民事责任。人民法院公正司法，对公民权利提供有效救济和保障，捍卫社会公平正义。诚信是一项民法原则，也是一个人安身立命之本，要树立诚信意识。国家和社会治理需要法律和道德共同发挥作用，强化法律对道德建设的促进作用。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考点考查：违法行为的分类、司法维护正义、诚信的重要性和</w:t>
      </w:r>
      <w:proofErr w:type="gramStart"/>
      <w:r>
        <w:rPr>
          <w:rFonts w:ascii="宋体" w:hAnsi="宋体"/>
          <w:color w:val="000000"/>
        </w:rPr>
        <w:t>践行</w:t>
      </w:r>
      <w:proofErr w:type="gramEnd"/>
      <w:r>
        <w:rPr>
          <w:rFonts w:ascii="宋体" w:hAnsi="宋体"/>
          <w:color w:val="000000"/>
        </w:rPr>
        <w:t>诚信的要求、依法治国和以德治国相结合的有关知识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能力考查：调动和运用知识，描述和阐述事物，论证和探究问题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核心素养：政治认同、法治观念、道德修养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第一步：审设问，明确主体、作答范围及</w:t>
      </w:r>
      <w:r>
        <w:rPr>
          <w:rFonts w:ascii="宋体" w:hAnsi="宋体"/>
          <w:color w:val="000000"/>
        </w:rPr>
        <w:t>作答角度。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本题的设问主体为公民，需要运用违法行为的分类、司法维护正义、诚信的重要性和</w:t>
      </w:r>
      <w:proofErr w:type="gramStart"/>
      <w:r>
        <w:rPr>
          <w:rFonts w:ascii="宋体" w:hAnsi="宋体"/>
          <w:color w:val="000000"/>
        </w:rPr>
        <w:t>践行</w:t>
      </w:r>
      <w:proofErr w:type="gramEnd"/>
      <w:r>
        <w:rPr>
          <w:rFonts w:ascii="宋体" w:hAnsi="宋体"/>
          <w:color w:val="000000"/>
        </w:rPr>
        <w:t>诚信的要求、依法治国和以德治国相结合的有关知识，</w:t>
      </w:r>
      <w:proofErr w:type="gramStart"/>
      <w:r>
        <w:rPr>
          <w:rFonts w:ascii="宋体" w:hAnsi="宋体"/>
          <w:color w:val="000000"/>
        </w:rPr>
        <w:t>从说明类</w:t>
      </w:r>
      <w:proofErr w:type="gramEnd"/>
      <w:r>
        <w:rPr>
          <w:rFonts w:ascii="宋体" w:hAnsi="宋体"/>
          <w:color w:val="000000"/>
        </w:rPr>
        <w:t>习题的角度进行作答。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第二步：审材料，提取关键词，链接教材知识。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关键词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：某工程承包人王某（化名）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因资金链断裂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欠下几十万外债</w:t>
      </w:r>
      <w:r>
        <w:rPr>
          <w:rFonts w:ascii="宋体" w:hAnsi="宋体"/>
          <w:color w:val="000000"/>
        </w:rPr>
        <w:t>→</w:t>
      </w:r>
      <w:r>
        <w:rPr>
          <w:rFonts w:ascii="宋体" w:hAnsi="宋体"/>
          <w:color w:val="000000"/>
        </w:rPr>
        <w:t>属于民事违法行为，应承担民事</w:t>
      </w:r>
      <w:r>
        <w:rPr>
          <w:rFonts w:ascii="宋体" w:hAnsi="宋体"/>
          <w:color w:val="000000"/>
        </w:rPr>
        <w:lastRenderedPageBreak/>
        <w:t>责任。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关键词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：法院考虑他的困境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裁定批准其分期偿还债务</w:t>
      </w:r>
      <w:r>
        <w:rPr>
          <w:rFonts w:ascii="宋体" w:hAnsi="宋体"/>
          <w:color w:val="000000"/>
        </w:rPr>
        <w:t>→</w:t>
      </w:r>
      <w:r>
        <w:rPr>
          <w:rFonts w:ascii="宋体" w:hAnsi="宋体"/>
          <w:color w:val="000000"/>
        </w:rPr>
        <w:t>司法维护正义。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关键词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：几年后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王某按时完成了债务清偿</w:t>
      </w:r>
      <w:r>
        <w:rPr>
          <w:rFonts w:ascii="宋体" w:hAnsi="宋体"/>
          <w:color w:val="000000"/>
        </w:rPr>
        <w:t>→</w:t>
      </w:r>
      <w:r>
        <w:rPr>
          <w:rFonts w:ascii="宋体" w:hAnsi="宋体"/>
          <w:color w:val="000000"/>
        </w:rPr>
        <w:t>诚信的重要性和</w:t>
      </w:r>
      <w:proofErr w:type="gramStart"/>
      <w:r>
        <w:rPr>
          <w:rFonts w:ascii="宋体" w:hAnsi="宋体"/>
          <w:color w:val="000000"/>
        </w:rPr>
        <w:t>践行</w:t>
      </w:r>
      <w:proofErr w:type="gramEnd"/>
      <w:r>
        <w:rPr>
          <w:rFonts w:ascii="宋体" w:hAnsi="宋体"/>
          <w:color w:val="000000"/>
        </w:rPr>
        <w:t>诚信的要求。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关键词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：法院向他发放了信用修复证明书</w:t>
      </w:r>
      <w:r>
        <w:rPr>
          <w:rFonts w:ascii="宋体" w:hAnsi="宋体"/>
          <w:color w:val="000000"/>
        </w:rPr>
        <w:t>→</w:t>
      </w:r>
      <w:r>
        <w:rPr>
          <w:rFonts w:ascii="宋体" w:hAnsi="宋体"/>
          <w:color w:val="000000"/>
        </w:rPr>
        <w:t>依法治国和以德治国相结合。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第三步：整合信息，组织答案。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三、分析说明题：结合材料</w:t>
      </w:r>
      <w:r>
        <w:rPr>
          <w:rFonts w:ascii="宋体" w:hAnsi="宋体"/>
          <w:b/>
          <w:color w:val="000000"/>
          <w:sz w:val="24"/>
        </w:rPr>
        <w:t>,</w:t>
      </w:r>
      <w:r>
        <w:rPr>
          <w:rFonts w:ascii="宋体" w:hAnsi="宋体"/>
          <w:b/>
          <w:color w:val="000000"/>
          <w:sz w:val="24"/>
        </w:rPr>
        <w:t>运用有关知识提取信息</w:t>
      </w:r>
      <w:r>
        <w:rPr>
          <w:rFonts w:ascii="宋体" w:hAnsi="宋体"/>
          <w:b/>
          <w:color w:val="000000"/>
          <w:sz w:val="24"/>
        </w:rPr>
        <w:t>,</w:t>
      </w:r>
      <w:r>
        <w:rPr>
          <w:rFonts w:ascii="宋体" w:hAnsi="宋体"/>
          <w:b/>
          <w:color w:val="000000"/>
          <w:sz w:val="24"/>
        </w:rPr>
        <w:t>分析问题并解决问题。本大题共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ascii="宋体" w:hAnsi="宋体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【形成多方合力共筑安全屏障】</w:t>
      </w:r>
    </w:p>
    <w:p w:rsidR="00D905DE" w:rsidRDefault="009A00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2025</w:t>
      </w:r>
      <w:r>
        <w:rPr>
          <w:rFonts w:ascii="楷体" w:eastAsia="楷体" w:hAnsi="楷体" w:cs="楷体"/>
          <w:color w:val="000000"/>
        </w:rPr>
        <w:t>年是《中华人民共和国国家安全法》颁布施行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/>
          <w:color w:val="000000"/>
        </w:rPr>
        <w:t>周年。同学们围绕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如何维护国家安全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开展了主题探究活动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请你参与其中。</w:t>
      </w:r>
    </w:p>
    <w:p w:rsidR="00D905DE" w:rsidRDefault="009A00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【完善法律筑安全】党的十八大以来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我国不断完善了网络、国防、生物、数据、粮食等与国家发展、人民生活息息相关的法律。以下是新时代我国制订的国家安全领域的重点法</w:t>
      </w:r>
      <w:r>
        <w:rPr>
          <w:rFonts w:ascii="楷体" w:eastAsia="楷体" w:hAnsi="楷体" w:cs="楷体"/>
          <w:color w:val="000000"/>
        </w:rPr>
        <w:t>律。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4752975" cy="12858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Bq81Mgivjb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Bq81MgivjbjNAx1ODbqMbQ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结合材料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简要概述我国制订上述法律的依据。</w:t>
      </w:r>
    </w:p>
    <w:p w:rsidR="00D905DE" w:rsidRDefault="009A00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【共同发展固安全】当今时代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发展利益和安全利益复杂交织。中国在促进本国经济和科技发展的同时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倡议各国参与全球安全治理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维护世界和平与发展。同学们对此进行了辩论。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990975" cy="18859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 Bq81Mgivjb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Bq81Mgivjbj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请你运用所学知识对两位同学的观点进行综合评析。</w:t>
      </w:r>
    </w:p>
    <w:p w:rsidR="00D905DE" w:rsidRDefault="009A00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【人人参与护安全】国家安全是</w:t>
      </w:r>
      <w:r>
        <w:rPr>
          <w:rFonts w:ascii="楷体" w:eastAsia="楷体" w:hAnsi="楷体" w:cs="楷体"/>
          <w:color w:val="000000"/>
        </w:rPr>
        <w:t>14</w:t>
      </w:r>
      <w:r>
        <w:rPr>
          <w:rFonts w:ascii="楷体" w:eastAsia="楷体" w:hAnsi="楷体" w:cs="楷体"/>
          <w:color w:val="000000"/>
        </w:rPr>
        <w:t>亿人的共同责任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唯有全民参与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才能筑牢不可撼动的安全防线。生活中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还存在有人偷拍军事禁区、企业偷排正业废水、国家机关工作人员泄露国家机密等危害国家安全的情况。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遇到上述情况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你会采取哪些应对举措</w:t>
      </w:r>
      <w:r>
        <w:rPr>
          <w:rFonts w:ascii="宋体" w:hAnsi="宋体"/>
          <w:color w:val="000000"/>
        </w:rPr>
        <w:t>?</w:t>
      </w:r>
      <w:r>
        <w:rPr>
          <w:rFonts w:ascii="宋体" w:hAnsi="宋体"/>
          <w:color w:val="000000"/>
        </w:rPr>
        <w:t>并运用所学知识从不同角度说明理由。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党领导立法</w:t>
      </w:r>
      <w:r>
        <w:rPr>
          <w:rFonts w:ascii="宋体" w:hAnsi="宋体"/>
          <w:color w:val="000000"/>
        </w:rPr>
        <w:t>;</w:t>
      </w:r>
      <w:r>
        <w:rPr>
          <w:rFonts w:ascii="宋体" w:hAnsi="宋体"/>
          <w:color w:val="000000"/>
        </w:rPr>
        <w:t>要实行良法之治，做到科学立法</w:t>
      </w:r>
      <w:r>
        <w:rPr>
          <w:rFonts w:ascii="宋体" w:hAnsi="宋体"/>
          <w:color w:val="000000"/>
        </w:rPr>
        <w:t>;</w:t>
      </w:r>
      <w:r>
        <w:rPr>
          <w:rFonts w:ascii="宋体" w:hAnsi="宋体"/>
          <w:color w:val="000000"/>
        </w:rPr>
        <w:t>坚持党的领导、人民当家作主、依法治国有机统一</w:t>
      </w:r>
      <w:r>
        <w:rPr>
          <w:rFonts w:ascii="宋体" w:hAnsi="宋体"/>
          <w:color w:val="000000"/>
        </w:rPr>
        <w:t>;</w:t>
      </w:r>
      <w:r>
        <w:rPr>
          <w:rFonts w:ascii="宋体" w:hAnsi="宋体"/>
          <w:color w:val="000000"/>
        </w:rPr>
        <w:t>坚持总体国家安全观的要求。</w:t>
      </w:r>
      <w:r>
        <w:rPr>
          <w:color w:val="000000"/>
        </w:rPr>
        <w:t xml:space="preserve">    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观点片面。当前国际竞争的实质是以经济和科技实力为基础的综合国力的较量。高质量发展是全面建设社会主义现代化国家的首要任务，科技是第一生产力，维护世界和平与发展既要促进经济发展，又要参与科技合作与竞争。和平、发展、合作、共赢成为时代潮流。中国是负责任大国，构建人类命运共同体是各国解决全球性问题的必然选择，维护世界和平与发展既要中国勇于担当，又要各国承担共同责任。</w:t>
      </w:r>
      <w:r>
        <w:rPr>
          <w:color w:val="000000"/>
        </w:rPr>
        <w:t xml:space="preserve">    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应对：通过写信、打电话、发邮件、当面举报等方式检举、制止危害国家安全的行为。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理由：维护国家安全、荣誉和利益是公民应尽的义务</w:t>
      </w:r>
      <w:r>
        <w:rPr>
          <w:rFonts w:ascii="宋体" w:hAnsi="宋体"/>
          <w:color w:val="000000"/>
        </w:rPr>
        <w:t>;</w:t>
      </w:r>
      <w:r>
        <w:rPr>
          <w:rFonts w:ascii="宋体" w:hAnsi="宋体"/>
          <w:color w:val="000000"/>
        </w:rPr>
        <w:t>公民有监督</w:t>
      </w:r>
      <w:r>
        <w:rPr>
          <w:rFonts w:ascii="宋体" w:hAnsi="宋体"/>
          <w:color w:val="000000"/>
        </w:rPr>
        <w:t>权</w:t>
      </w:r>
      <w:r>
        <w:rPr>
          <w:rFonts w:ascii="宋体" w:hAnsi="宋体"/>
          <w:color w:val="000000"/>
        </w:rPr>
        <w:t>;</w:t>
      </w:r>
      <w:r>
        <w:rPr>
          <w:rFonts w:ascii="宋体" w:hAnsi="宋体"/>
          <w:color w:val="000000"/>
        </w:rPr>
        <w:t>青少年要增强法治观念，有勇有谋应对违法犯罪。</w:t>
      </w:r>
    </w:p>
    <w:p w:rsidR="00D905DE" w:rsidRDefault="009A0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考点考查：全面依法治国的基本要求、中国担当、构建人类命运共同体、高质量发展、维护国家安全、积极同违法犯罪做斗争、坚持中国共产党领导的有关知识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能力考查：调动和运用知识，描述和阐述事物，论证和探究问题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核心素养：政治认同、法治观念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第一步：审设问，明确主体、作答范围及作答角度。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本题的设问主体为国家，需要运用坚持中国共产党领导、全面依法治国的基本要求、坚持总体国家安全观的有关知识，从分析类习题的角度进行作答。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第二步：审材料，</w:t>
      </w:r>
      <w:r>
        <w:rPr>
          <w:rFonts w:ascii="宋体" w:hAnsi="宋体"/>
          <w:color w:val="000000"/>
        </w:rPr>
        <w:t>提取关键词，链接教材知识。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关键词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：党的十八大以来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我国不断完善了网络、国防、生物、数据、粮食等与国家发展、人民生活息息相关的法律</w:t>
      </w:r>
      <w:r>
        <w:rPr>
          <w:rFonts w:ascii="宋体" w:hAnsi="宋体"/>
          <w:color w:val="000000"/>
        </w:rPr>
        <w:t>→</w:t>
      </w:r>
      <w:r>
        <w:rPr>
          <w:rFonts w:ascii="宋体" w:hAnsi="宋体"/>
          <w:color w:val="000000"/>
        </w:rPr>
        <w:t>党领导立法；坚持党的领导、人民当家作主、依法治国有机统一。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关键词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：</w:t>
      </w:r>
      <w:r>
        <w:rPr>
          <w:rFonts w:ascii="宋体" w:hAnsi="宋体"/>
          <w:color w:val="000000"/>
        </w:rPr>
        <w:t>2015</w:t>
      </w:r>
      <w:r>
        <w:rPr>
          <w:rFonts w:ascii="宋体" w:hAnsi="宋体"/>
          <w:color w:val="000000"/>
        </w:rPr>
        <w:t>年国家安全法、</w:t>
      </w:r>
      <w:r>
        <w:rPr>
          <w:rFonts w:ascii="宋体" w:hAnsi="宋体"/>
          <w:color w:val="000000"/>
        </w:rPr>
        <w:t>2016</w:t>
      </w:r>
      <w:r>
        <w:rPr>
          <w:rFonts w:ascii="宋体" w:hAnsi="宋体"/>
          <w:color w:val="000000"/>
        </w:rPr>
        <w:t>年网络安全法等</w:t>
      </w:r>
      <w:r>
        <w:rPr>
          <w:rFonts w:ascii="宋体" w:hAnsi="宋体"/>
          <w:color w:val="000000"/>
        </w:rPr>
        <w:t>→</w:t>
      </w:r>
      <w:r>
        <w:rPr>
          <w:rFonts w:ascii="宋体" w:hAnsi="宋体"/>
          <w:color w:val="000000"/>
        </w:rPr>
        <w:t>要实行良法之治，做到科学立法；坚持总体国家安全观的要求。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第三步：整合信息，组织答案。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第一步：读题，提炼辩题。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观点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：维护世界和平与发展，就是要我国实现经济高质量发展，坚持中国担当。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观点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：维护世界和平与发展，就是要各国参与科技合作与竞争，坚持共同担当。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第二步：根据所学知识和材料信息，判断观点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正误。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正误判断：片面。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论据：当前国际竞争的实质</w:t>
      </w:r>
      <w:r>
        <w:rPr>
          <w:rFonts w:ascii="宋体" w:hAnsi="宋体"/>
          <w:color w:val="000000"/>
        </w:rPr>
        <w:t>+</w:t>
      </w:r>
      <w:r>
        <w:rPr>
          <w:rFonts w:ascii="宋体" w:hAnsi="宋体"/>
          <w:color w:val="000000"/>
        </w:rPr>
        <w:t>高质量发展的重要性。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第三步：根据所学知识和材料信息，判断观点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正误。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正误判断：片面。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论据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：维护世界和平与发展既要促进经济发展，又要参与科技合作与竞争。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论据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：中国担当的表现</w:t>
      </w:r>
      <w:r>
        <w:rPr>
          <w:rFonts w:ascii="宋体" w:hAnsi="宋体"/>
          <w:color w:val="000000"/>
        </w:rPr>
        <w:t>+</w:t>
      </w:r>
      <w:r>
        <w:rPr>
          <w:rFonts w:ascii="宋体" w:hAnsi="宋体"/>
          <w:color w:val="000000"/>
        </w:rPr>
        <w:t>构建人类命运共同体的必要性。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论据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：维护世界和平与发展既要中国勇于担当，又要各国承担共同责任。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第四步：整合信息，组织答案。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第一步：审设问，</w:t>
      </w:r>
      <w:r>
        <w:rPr>
          <w:rFonts w:ascii="宋体" w:hAnsi="宋体"/>
          <w:color w:val="000000"/>
        </w:rPr>
        <w:t>明确主体、作答范围及作答角度。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本题的设问主体为公民，需要运用维护国家安全的做法及原因、树立法治意识、监督权、积极同违法犯罪作斗争的有关知识，从做法、原因类习题的角度进行作答。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第二步：审材料，提取关键词，链接教材知识。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关键词：生活中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还存在有人偷拍军事禁区、企业偷排正业废水、国家机关工作人员泄露国家机密等危害国家安全的情况</w:t>
      </w:r>
      <w:r>
        <w:rPr>
          <w:rFonts w:ascii="宋体" w:hAnsi="宋体"/>
          <w:color w:val="000000"/>
        </w:rPr>
        <w:t>→</w:t>
      </w:r>
      <w:r>
        <w:rPr>
          <w:rFonts w:ascii="宋体" w:hAnsi="宋体"/>
          <w:color w:val="000000"/>
        </w:rPr>
        <w:t>通过写信、打电话、发邮件、当面举报等方式检举、制止危害国家安全的行为</w:t>
      </w:r>
      <w:r>
        <w:rPr>
          <w:rFonts w:ascii="宋体" w:hAnsi="宋体"/>
          <w:color w:val="000000"/>
        </w:rPr>
        <w:t>+</w:t>
      </w:r>
      <w:r>
        <w:rPr>
          <w:rFonts w:ascii="宋体" w:hAnsi="宋体"/>
          <w:color w:val="000000"/>
        </w:rPr>
        <w:t>维护国家安全、荣誉和利益是公民应尽的义务；公民有监督权；青少年要增强法治观念，有勇有谋应对违法犯罪。</w:t>
      </w:r>
    </w:p>
    <w:p w:rsidR="00D905DE" w:rsidRDefault="009A0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第三步：整</w:t>
      </w:r>
      <w:r>
        <w:rPr>
          <w:rFonts w:ascii="宋体" w:hAnsi="宋体"/>
          <w:color w:val="000000"/>
        </w:rPr>
        <w:t>合信息，组织答案。</w:t>
      </w:r>
    </w:p>
    <w:sectPr w:rsidR="00D905DE">
      <w:headerReference w:type="default" r:id="rId16"/>
      <w:footerReference w:type="default" r:id="rId17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02C" w:rsidRDefault="009A002C">
      <w:r>
        <w:separator/>
      </w:r>
    </w:p>
  </w:endnote>
  <w:endnote w:type="continuationSeparator" w:id="0">
    <w:p w:rsidR="009A002C" w:rsidRDefault="009A0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5DE" w:rsidRDefault="00D905DE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02C" w:rsidRDefault="009A002C">
      <w:r>
        <w:separator/>
      </w:r>
    </w:p>
  </w:footnote>
  <w:footnote w:type="continuationSeparator" w:id="0">
    <w:p w:rsidR="009A002C" w:rsidRDefault="009A0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5DE" w:rsidRDefault="009A002C">
    <w:pPr>
      <w:pStyle w:val="a4"/>
      <w:pBdr>
        <w:bottom w:val="none" w:sz="0" w:space="0" w:color="auto"/>
      </w:pBdr>
    </w:pPr>
    <w:r>
      <w:t xml:space="preserve"> </w:t>
    </w:r>
  </w:p>
  <w:p w:rsidR="00D905DE" w:rsidRDefault="009A002C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9264;mso-width-relative:page;mso-height-relative:page">
          <v:imagedata r:id="rId1" o:title="%7B75232B38-A165-1FB7-499C-2E1C792CACB5%7D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25CB9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002C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905D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6BB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CAD7F008-8AA5-4C75-BCD0-DCB3FEEF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6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83953C-78F0-4122-AA8E-C501CEE2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1769</Words>
  <Characters>10085</Characters>
  <Application>Microsoft Office Word</Application>
  <DocSecurity>0</DocSecurity>
  <Lines>84</Lines>
  <Paragraphs>23</Paragraphs>
  <ScaleCrop>false</ScaleCrop>
  <Company>学科网 www.zxxk.com</Company>
  <LinksUpToDate>false</LinksUpToDate>
  <CharactersWithSpaces>11831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3781021639589888</dc:description>
  <cp:lastModifiedBy>Administrator</cp:lastModifiedBy>
  <cp:revision>11</cp:revision>
  <dcterms:created xsi:type="dcterms:W3CDTF">2025-06-20T22:11:00Z</dcterms:created>
  <dcterms:modified xsi:type="dcterms:W3CDTF">2025-07-09T02:08:00Z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eyJoZGlkIjoiODM5NTg5ZmQxNGYwNTdjOGJmMDJiZjY5ZmFlZjYzZjkiLCJ1c2VySWQiOiIzNjQ3NDE3NjEifQ==</vt:lpwstr>
  </property>
  <property fmtid="{D5CDD505-2E9C-101B-9397-08002B2CF9AE}" pid="7" name="KSOProductBuildVer">
    <vt:lpwstr>2052-12.1.0.21541</vt:lpwstr>
  </property>
  <property fmtid="{D5CDD505-2E9C-101B-9397-08002B2CF9AE}" pid="8" name="ICV">
    <vt:lpwstr>F2865E4104E44EF790519BA4D3DCBDD7_12</vt:lpwstr>
  </property>
</Properties>
</file>