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860" w:rsidRPr="00BE1BCD" w:rsidRDefault="009E4BE5">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10985500</wp:posOffset>
            </wp:positionH>
            <wp:positionV relativeFrom="topMargin">
              <wp:posOffset>11544300</wp:posOffset>
            </wp:positionV>
            <wp:extent cx="304800" cy="3429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7"/>
                    <a:stretch>
                      <a:fillRect/>
                    </a:stretch>
                  </pic:blipFill>
                  <pic:spPr>
                    <a:xfrm>
                      <a:off x="0" y="0"/>
                      <a:ext cx="304800" cy="342900"/>
                    </a:xfrm>
                    <a:prstGeom prst="rect">
                      <a:avLst/>
                    </a:prstGeom>
                  </pic:spPr>
                </pic:pic>
              </a:graphicData>
            </a:graphic>
          </wp:anchor>
        </w:drawing>
      </w:r>
      <w:r>
        <w:rPr>
          <w:rFonts w:ascii="宋体" w:hAnsi="宋体"/>
          <w:b/>
          <w:sz w:val="32"/>
        </w:rPr>
        <w:t>河南省</w:t>
      </w:r>
      <w:r>
        <w:rPr>
          <w:rFonts w:ascii="宋体" w:hAnsi="宋体"/>
          <w:b/>
          <w:sz w:val="32"/>
        </w:rPr>
        <w:t>2025</w:t>
      </w:r>
      <w:r>
        <w:rPr>
          <w:rFonts w:ascii="宋体" w:hAnsi="宋体"/>
          <w:b/>
          <w:sz w:val="32"/>
        </w:rPr>
        <w:t>年普通高中学业水平选择性考试思想政治</w:t>
      </w:r>
    </w:p>
    <w:p w:rsidR="00FC5860" w:rsidRPr="00BE1BCD" w:rsidRDefault="009E4BE5">
      <w:pPr>
        <w:spacing w:line="285" w:lineRule="auto"/>
        <w:jc w:val="left"/>
      </w:pPr>
      <w:r>
        <w:rPr>
          <w:rFonts w:ascii="宋体" w:hAnsi="宋体"/>
          <w:b/>
          <w:sz w:val="24"/>
        </w:rPr>
        <w:t>注意事项：</w:t>
      </w:r>
    </w:p>
    <w:p w:rsidR="00FC5860" w:rsidRPr="00BE1BCD" w:rsidRDefault="009E4BE5">
      <w:pPr>
        <w:spacing w:line="285" w:lineRule="auto"/>
        <w:jc w:val="left"/>
      </w:pPr>
      <w:r>
        <w:rPr>
          <w:rFonts w:ascii="宋体" w:hAnsi="宋体"/>
          <w:b/>
          <w:sz w:val="24"/>
        </w:rPr>
        <w:t>1</w:t>
      </w:r>
      <w:r>
        <w:rPr>
          <w:rFonts w:ascii="宋体" w:hAnsi="宋体"/>
          <w:b/>
          <w:sz w:val="24"/>
        </w:rPr>
        <w:t>．答卷前，考生务必将自己的姓名、考生号等填写在试卷、答题卡上。</w:t>
      </w:r>
    </w:p>
    <w:p w:rsidR="00FC5860" w:rsidRPr="00BE1BCD" w:rsidRDefault="009E4BE5">
      <w:pPr>
        <w:spacing w:line="285" w:lineRule="auto"/>
        <w:jc w:val="left"/>
      </w:pPr>
      <w:r>
        <w:rPr>
          <w:rFonts w:ascii="宋体" w:hAnsi="宋体"/>
          <w:b/>
          <w:sz w:val="24"/>
        </w:rPr>
        <w:t>2</w:t>
      </w:r>
      <w:r>
        <w:rPr>
          <w:rFonts w:ascii="宋体" w:hAnsi="宋体"/>
          <w:b/>
          <w:sz w:val="24"/>
        </w:rPr>
        <w:t>．回答选择题时，选出每小题答案后，用</w:t>
      </w:r>
      <w:r>
        <w:rPr>
          <w:rFonts w:ascii="宋体" w:hAnsi="宋体"/>
          <w:b/>
          <w:sz w:val="24"/>
        </w:rPr>
        <w:t>2B</w:t>
      </w:r>
      <w:r>
        <w:rPr>
          <w:rFonts w:ascii="宋体" w:hAnsi="宋体"/>
          <w:b/>
          <w:sz w:val="24"/>
        </w:rPr>
        <w:t>铅笔把答题卡上对应题目的答案标号涂黑。如需改动，用橡皮擦干净后，再选涂其他答案标号。回答非选择题时，将答案写在答题卡上。写在本试卷上无效。</w:t>
      </w:r>
    </w:p>
    <w:p w:rsidR="00FC5860" w:rsidRPr="00BE1BCD" w:rsidRDefault="009E4BE5">
      <w:pPr>
        <w:spacing w:line="285" w:lineRule="auto"/>
        <w:jc w:val="left"/>
      </w:pPr>
      <w:r>
        <w:rPr>
          <w:rFonts w:ascii="宋体" w:hAnsi="宋体"/>
          <w:b/>
          <w:sz w:val="24"/>
        </w:rPr>
        <w:t>3</w:t>
      </w:r>
      <w:r>
        <w:rPr>
          <w:rFonts w:ascii="宋体" w:hAnsi="宋体"/>
          <w:b/>
          <w:sz w:val="24"/>
        </w:rPr>
        <w:t>．考试结束后，将本试卷和答题卡一并交回。</w:t>
      </w:r>
    </w:p>
    <w:p w:rsidR="00FC5860" w:rsidRPr="00BE1BCD" w:rsidRDefault="009E4BE5">
      <w:pPr>
        <w:spacing w:line="285" w:lineRule="auto"/>
        <w:jc w:val="left"/>
      </w:pPr>
      <w:r>
        <w:rPr>
          <w:rFonts w:ascii="宋体" w:hAnsi="宋体"/>
          <w:b/>
          <w:sz w:val="24"/>
        </w:rPr>
        <w:t>一、选择题：本题共</w:t>
      </w:r>
      <w:r>
        <w:rPr>
          <w:rFonts w:ascii="宋体" w:hAnsi="宋体"/>
          <w:b/>
          <w:sz w:val="24"/>
        </w:rPr>
        <w:t>15</w:t>
      </w:r>
      <w:r>
        <w:rPr>
          <w:rFonts w:ascii="宋体" w:hAnsi="宋体"/>
          <w:b/>
          <w:sz w:val="24"/>
        </w:rPr>
        <w:t>小题，每小题</w:t>
      </w:r>
      <w:r>
        <w:rPr>
          <w:rFonts w:ascii="宋体" w:hAnsi="宋体"/>
          <w:b/>
          <w:sz w:val="24"/>
        </w:rPr>
        <w:t>3</w:t>
      </w:r>
      <w:r>
        <w:rPr>
          <w:rFonts w:ascii="宋体" w:hAnsi="宋体"/>
          <w:b/>
          <w:sz w:val="24"/>
        </w:rPr>
        <w:t>分，共</w:t>
      </w:r>
      <w:r>
        <w:rPr>
          <w:rFonts w:ascii="宋体" w:hAnsi="宋体"/>
          <w:b/>
          <w:sz w:val="24"/>
        </w:rPr>
        <w:t>45</w:t>
      </w:r>
      <w:r>
        <w:rPr>
          <w:rFonts w:ascii="宋体" w:hAnsi="宋体"/>
          <w:b/>
          <w:sz w:val="24"/>
        </w:rPr>
        <w:t>分。在每小题给出的四个选项中，只有一项是符合题目要求的。</w:t>
      </w:r>
    </w:p>
    <w:p w:rsidR="00FC5860" w:rsidRPr="00BE1BCD" w:rsidRDefault="009E4BE5">
      <w:pPr>
        <w:spacing w:line="360" w:lineRule="auto"/>
        <w:jc w:val="left"/>
      </w:pPr>
      <w:r>
        <w:t xml:space="preserve">1. </w:t>
      </w:r>
      <w:r>
        <w:rPr>
          <w:rFonts w:ascii="宋体" w:hAnsi="宋体"/>
        </w:rPr>
        <w:t>在一步步跨越中，历史的</w:t>
      </w:r>
      <w:r>
        <w:rPr>
          <w:rFonts w:ascii="宋体" w:hAnsi="宋体"/>
        </w:rPr>
        <w:t>“</w:t>
      </w:r>
      <w:r>
        <w:rPr>
          <w:rFonts w:ascii="宋体" w:hAnsi="宋体"/>
        </w:rPr>
        <w:t>预言</w:t>
      </w:r>
      <w:r>
        <w:rPr>
          <w:rFonts w:ascii="宋体" w:hAnsi="宋体"/>
        </w:rPr>
        <w:t>”</w:t>
      </w:r>
      <w:r>
        <w:rPr>
          <w:rFonts w:ascii="宋体" w:hAnsi="宋体"/>
        </w:rPr>
        <w:t>不断照进现实：</w:t>
      </w:r>
    </w:p>
    <w:p w:rsidR="00FC5860" w:rsidRPr="00BE1BCD" w:rsidRDefault="009E4BE5">
      <w:pPr>
        <w:spacing w:line="360" w:lineRule="auto"/>
        <w:jc w:val="left"/>
      </w:pPr>
      <w:r w:rsidRPr="00BE1BCD">
        <w:rPr>
          <w:noProof/>
        </w:rPr>
        <w:drawing>
          <wp:inline distT="0" distB="0" distL="0" distR="0">
            <wp:extent cx="5238750" cy="2248752"/>
            <wp:effectExtent l="0" t="0" r="0" b="0"/>
            <wp:docPr id="100003" name="图片 100003" descr="学科网(www.zxxk.com)--教育资源门户，提供试卷、教案、课件、论文、素材以及各类教学资源下载，还有大量而丰富的教学相关资讯！ NEGQy3c4oB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5238750" cy="2248752"/>
                    </a:xfrm>
                    <a:prstGeom prst="rect">
                      <a:avLst/>
                    </a:prstGeom>
                  </pic:spPr>
                </pic:pic>
              </a:graphicData>
            </a:graphic>
          </wp:inline>
        </w:drawing>
      </w:r>
    </w:p>
    <w:p w:rsidR="00FC5860" w:rsidRPr="00BE1BCD" w:rsidRDefault="009E4BE5">
      <w:pPr>
        <w:spacing w:line="360" w:lineRule="auto"/>
        <w:jc w:val="left"/>
      </w:pPr>
      <w:r>
        <w:rPr>
          <w:rFonts w:ascii="宋体" w:hAnsi="宋体"/>
        </w:rPr>
        <w:t>上述</w:t>
      </w:r>
      <w:r>
        <w:rPr>
          <w:rFonts w:ascii="宋体" w:hAnsi="宋体"/>
        </w:rPr>
        <w:t>“</w:t>
      </w:r>
      <w:r>
        <w:rPr>
          <w:rFonts w:ascii="宋体" w:hAnsi="宋体"/>
        </w:rPr>
        <w:t>预言</w:t>
      </w:r>
      <w:r>
        <w:rPr>
          <w:rFonts w:ascii="宋体" w:hAnsi="宋体"/>
        </w:rPr>
        <w:t>”</w:t>
      </w:r>
      <w:r>
        <w:rPr>
          <w:rFonts w:ascii="宋体" w:hAnsi="宋体"/>
        </w:rPr>
        <w:t>的实现（</w:t>
      </w:r>
      <w:r>
        <w:rPr>
          <w:rFonts w:ascii="宋体" w:hAnsi="宋体"/>
        </w:rPr>
        <w:t xml:space="preserve">   </w:t>
      </w:r>
      <w:r>
        <w:rPr>
          <w:rFonts w:ascii="宋体" w:hAnsi="宋体"/>
        </w:rPr>
        <w:t>）</w:t>
      </w:r>
    </w:p>
    <w:p w:rsidR="00FC5860" w:rsidRPr="00BE1BCD" w:rsidRDefault="009E4BE5">
      <w:pPr>
        <w:spacing w:line="360" w:lineRule="auto"/>
        <w:jc w:val="left"/>
      </w:pPr>
      <w:r>
        <w:rPr>
          <w:rFonts w:ascii="宋体" w:hAnsi="宋体"/>
        </w:rPr>
        <w:t>①</w:t>
      </w:r>
      <w:r>
        <w:rPr>
          <w:rFonts w:ascii="宋体" w:hAnsi="宋体"/>
        </w:rPr>
        <w:t>离不开一代代中华儿女的接续奋斗</w:t>
      </w:r>
    </w:p>
    <w:p w:rsidR="00FC5860" w:rsidRPr="00BE1BCD" w:rsidRDefault="009E4BE5">
      <w:pPr>
        <w:spacing w:line="360" w:lineRule="auto"/>
        <w:jc w:val="left"/>
      </w:pPr>
      <w:r>
        <w:rPr>
          <w:rFonts w:ascii="宋体" w:hAnsi="宋体"/>
        </w:rPr>
        <w:t>②</w:t>
      </w:r>
      <w:r>
        <w:rPr>
          <w:rFonts w:ascii="宋体" w:hAnsi="宋体"/>
        </w:rPr>
        <w:t>标志着中国特色社会主义进入新时代</w:t>
      </w:r>
    </w:p>
    <w:p w:rsidR="00FC5860" w:rsidRPr="00BE1BCD" w:rsidRDefault="009E4BE5">
      <w:pPr>
        <w:spacing w:line="360" w:lineRule="auto"/>
        <w:jc w:val="left"/>
      </w:pPr>
      <w:r>
        <w:rPr>
          <w:rFonts w:ascii="宋体" w:hAnsi="宋体"/>
        </w:rPr>
        <w:t>③</w:t>
      </w:r>
      <w:r>
        <w:rPr>
          <w:rFonts w:ascii="宋体" w:hAnsi="宋体"/>
        </w:rPr>
        <w:t>得益于党带领人民找到了适合我国国情的正确道路</w:t>
      </w:r>
    </w:p>
    <w:p w:rsidR="00FC5860" w:rsidRPr="00BE1BCD" w:rsidRDefault="009E4BE5">
      <w:pPr>
        <w:spacing w:line="360" w:lineRule="auto"/>
        <w:jc w:val="left"/>
      </w:pPr>
      <w:r>
        <w:rPr>
          <w:rFonts w:ascii="宋体" w:hAnsi="宋体"/>
        </w:rPr>
        <w:t>④</w:t>
      </w:r>
      <w:r>
        <w:rPr>
          <w:rFonts w:ascii="宋体" w:hAnsi="宋体"/>
        </w:rPr>
        <w:t>表明人民对未来的美好愿望是实现民族复兴的根本动力</w:t>
      </w:r>
    </w:p>
    <w:p w:rsidR="00473A71" w:rsidRDefault="00FC5860">
      <w:pPr>
        <w:tabs>
          <w:tab w:val="left" w:pos="2436"/>
          <w:tab w:val="left" w:pos="4873"/>
          <w:tab w:val="left" w:pos="7309"/>
        </w:tabs>
        <w:spacing w:line="360" w:lineRule="auto"/>
        <w:jc w:val="left"/>
        <w:textAlignment w:val="center"/>
        <w:rPr>
          <w:color w:val="000000"/>
        </w:rPr>
      </w:pPr>
      <w:r w:rsidRPr="00BE1BCD">
        <w:t xml:space="preserve">A. </w:t>
      </w:r>
      <w:r w:rsidR="009E4BE5">
        <w:rPr>
          <w:rFonts w:ascii="宋体" w:hAnsi="宋体"/>
        </w:rPr>
        <w:t>①③</w:t>
      </w:r>
      <w:r w:rsidRPr="00BE1BCD">
        <w:tab/>
        <w:t xml:space="preserve">B. </w:t>
      </w:r>
      <w:r w:rsidR="009E4BE5">
        <w:rPr>
          <w:rFonts w:ascii="宋体" w:hAnsi="宋体"/>
        </w:rPr>
        <w:t>①④</w:t>
      </w:r>
      <w:r w:rsidRPr="00BE1BCD">
        <w:tab/>
        <w:t xml:space="preserve">C. </w:t>
      </w:r>
      <w:r w:rsidR="009E4BE5">
        <w:rPr>
          <w:rFonts w:ascii="宋体" w:hAnsi="宋体"/>
        </w:rPr>
        <w:t>②③</w:t>
      </w:r>
      <w:r w:rsidRPr="00BE1BCD">
        <w:tab/>
        <w:t xml:space="preserve">D. </w:t>
      </w:r>
      <w:r w:rsidR="009E4BE5">
        <w:rPr>
          <w:rFonts w:ascii="宋体" w:hAnsi="宋体"/>
        </w:rPr>
        <w:t>②④</w:t>
      </w:r>
    </w:p>
    <w:p w:rsidR="00473A71" w:rsidRDefault="009E4BE5">
      <w:pPr>
        <w:spacing w:line="360" w:lineRule="auto"/>
        <w:textAlignment w:val="center"/>
        <w:rPr>
          <w:color w:val="000000"/>
        </w:rPr>
      </w:pPr>
      <w:r>
        <w:rPr>
          <w:color w:val="2E75B6"/>
        </w:rPr>
        <w:t>【答案】</w:t>
      </w:r>
      <w:r>
        <w:rPr>
          <w:color w:val="000000"/>
        </w:rPr>
        <w:t>A</w:t>
      </w:r>
    </w:p>
    <w:p w:rsidR="00473A71" w:rsidRDefault="009E4BE5">
      <w:pPr>
        <w:spacing w:line="360" w:lineRule="auto"/>
        <w:jc w:val="left"/>
        <w:textAlignment w:val="center"/>
        <w:rPr>
          <w:color w:val="000000"/>
        </w:rPr>
      </w:pPr>
      <w:r>
        <w:rPr>
          <w:color w:val="000000"/>
        </w:rPr>
        <w:t xml:space="preserve">2. </w:t>
      </w:r>
      <w:r>
        <w:rPr>
          <w:rFonts w:ascii="宋体" w:hAnsi="宋体"/>
          <w:color w:val="000000"/>
        </w:rPr>
        <w:t>党的十八届三中全会强调，全面深化改革要以经济体制改革为重点，发挥经济体制改革牵引作用。十余年来，我国社会主义市场经济体制不断完善，发展质量不断提升。党的二十届三中全会将</w:t>
      </w:r>
      <w:r>
        <w:rPr>
          <w:rFonts w:ascii="宋体" w:hAnsi="宋体"/>
          <w:color w:val="000000"/>
        </w:rPr>
        <w:t>“</w:t>
      </w:r>
      <w:r>
        <w:rPr>
          <w:rFonts w:ascii="宋体" w:hAnsi="宋体"/>
          <w:color w:val="000000"/>
        </w:rPr>
        <w:t>以经济体制改革为牵引</w:t>
      </w:r>
      <w:r>
        <w:rPr>
          <w:rFonts w:ascii="宋体" w:hAnsi="宋体"/>
          <w:color w:val="000000"/>
        </w:rPr>
        <w:t>”</w:t>
      </w:r>
      <w:r>
        <w:rPr>
          <w:rFonts w:ascii="宋体" w:hAnsi="宋体"/>
          <w:color w:val="000000"/>
        </w:rPr>
        <w:t>列入进一步全面深化改革的指导思想，指出</w:t>
      </w:r>
      <w:r>
        <w:rPr>
          <w:rFonts w:ascii="宋体" w:hAnsi="宋体"/>
          <w:color w:val="000000"/>
        </w:rPr>
        <w:t>“</w:t>
      </w:r>
      <w:r>
        <w:rPr>
          <w:rFonts w:ascii="宋体" w:hAnsi="宋体"/>
          <w:color w:val="000000"/>
        </w:rPr>
        <w:t>深化经济体制改革仍是进一步全面深化改革的重点</w:t>
      </w:r>
      <w:r>
        <w:rPr>
          <w:rFonts w:ascii="宋体" w:hAnsi="宋体"/>
          <w:color w:val="000000"/>
        </w:rPr>
        <w:t>”</w:t>
      </w:r>
      <w:r>
        <w:rPr>
          <w:rFonts w:ascii="宋体" w:hAnsi="宋体"/>
          <w:color w:val="000000"/>
        </w:rPr>
        <w:t>，这是因为（</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高质量发展是全面建设社会主义现代化国家的首要任务</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经济体制改革对其他方面改革具有重要影响和传导作用</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经济体制改革是改革开放以来党的全部理论和实践的主题</w:t>
      </w:r>
    </w:p>
    <w:p w:rsidR="00473A71" w:rsidRDefault="009E4BE5">
      <w:pPr>
        <w:spacing w:line="360" w:lineRule="auto"/>
        <w:jc w:val="left"/>
        <w:textAlignment w:val="center"/>
        <w:rPr>
          <w:color w:val="000000"/>
        </w:rPr>
      </w:pPr>
      <w:r>
        <w:rPr>
          <w:rFonts w:ascii="宋体" w:hAnsi="宋体"/>
          <w:color w:val="000000"/>
        </w:rPr>
        <w:lastRenderedPageBreak/>
        <w:t>④</w:t>
      </w:r>
      <w:r>
        <w:rPr>
          <w:rFonts w:ascii="宋体" w:hAnsi="宋体"/>
          <w:color w:val="000000"/>
        </w:rPr>
        <w:t>高水平社会主义市场经济体制是中国式现代化的根本保障</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73A71" w:rsidRDefault="009E4BE5">
      <w:pPr>
        <w:spacing w:line="360" w:lineRule="auto"/>
        <w:textAlignment w:val="center"/>
        <w:rPr>
          <w:color w:val="000000"/>
        </w:rPr>
      </w:pPr>
      <w:r>
        <w:rPr>
          <w:color w:val="2E75B6"/>
        </w:rPr>
        <w:t>【答案】</w:t>
      </w:r>
      <w:r>
        <w:rPr>
          <w:color w:val="000000"/>
        </w:rPr>
        <w:t>A</w:t>
      </w:r>
    </w:p>
    <w:p w:rsidR="00473A71" w:rsidRDefault="009E4BE5">
      <w:pPr>
        <w:spacing w:line="360" w:lineRule="auto"/>
        <w:jc w:val="left"/>
        <w:textAlignment w:val="center"/>
        <w:rPr>
          <w:color w:val="000000"/>
        </w:rPr>
      </w:pPr>
      <w:r>
        <w:rPr>
          <w:color w:val="000000"/>
        </w:rPr>
        <w:t xml:space="preserve">3. </w:t>
      </w:r>
      <w:r>
        <w:rPr>
          <w:rFonts w:ascii="宋体" w:hAnsi="宋体"/>
          <w:color w:val="000000"/>
        </w:rPr>
        <w:t>立足</w:t>
      </w:r>
      <w:r>
        <w:rPr>
          <w:rFonts w:ascii="宋体" w:hAnsi="宋体"/>
          <w:color w:val="000000"/>
        </w:rPr>
        <w:t>“</w:t>
      </w:r>
      <w:r>
        <w:rPr>
          <w:rFonts w:ascii="宋体" w:hAnsi="宋体"/>
          <w:color w:val="000000"/>
        </w:rPr>
        <w:t>大腹地、大枢纽、大市场</w:t>
      </w:r>
      <w:r>
        <w:rPr>
          <w:rFonts w:ascii="宋体" w:hAnsi="宋体"/>
          <w:color w:val="000000"/>
        </w:rPr>
        <w:t>”</w:t>
      </w:r>
      <w:r>
        <w:rPr>
          <w:rFonts w:ascii="宋体" w:hAnsi="宋体"/>
          <w:color w:val="000000"/>
        </w:rPr>
        <w:t>的条件禀赋，河南省加快融入、主动服务全国统一大市场建设，以</w:t>
      </w:r>
      <w:r>
        <w:rPr>
          <w:rFonts w:ascii="宋体" w:hAnsi="宋体"/>
          <w:color w:val="000000"/>
        </w:rPr>
        <w:t>“</w:t>
      </w:r>
      <w:r>
        <w:rPr>
          <w:rFonts w:ascii="宋体" w:hAnsi="宋体"/>
          <w:color w:val="000000"/>
        </w:rPr>
        <w:t>米</w:t>
      </w:r>
      <w:r>
        <w:rPr>
          <w:rFonts w:ascii="宋体" w:hAnsi="宋体"/>
          <w:color w:val="000000"/>
        </w:rPr>
        <w:t>”</w:t>
      </w:r>
      <w:r>
        <w:rPr>
          <w:rFonts w:ascii="宋体" w:hAnsi="宋体"/>
          <w:color w:val="000000"/>
        </w:rPr>
        <w:t>字形高铁网、内河航运连</w:t>
      </w:r>
      <w:r>
        <w:rPr>
          <w:rFonts w:ascii="宋体" w:hAnsi="宋体"/>
          <w:color w:val="000000"/>
        </w:rPr>
        <w:t>通工程建设为牵引，推动空、陆、网、海四条</w:t>
      </w:r>
      <w:r>
        <w:rPr>
          <w:rFonts w:ascii="宋体" w:hAnsi="宋体"/>
          <w:color w:val="000000"/>
        </w:rPr>
        <w:t>“</w:t>
      </w:r>
      <w:r>
        <w:rPr>
          <w:rFonts w:ascii="宋体" w:hAnsi="宋体"/>
          <w:color w:val="000000"/>
        </w:rPr>
        <w:t>丝绸之路</w:t>
      </w:r>
      <w:r>
        <w:rPr>
          <w:rFonts w:ascii="宋体" w:hAnsi="宋体"/>
          <w:color w:val="000000"/>
        </w:rPr>
        <w:t>”</w:t>
      </w:r>
      <w:r>
        <w:rPr>
          <w:rFonts w:ascii="宋体" w:hAnsi="宋体"/>
          <w:color w:val="000000"/>
        </w:rPr>
        <w:t>协同发展，同时加强与京津冀、长三角、粤港澳大湾区深度对接，承接产业转移，引入更多龙头企业和配套企业。上述举措旨在（</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优化交通网络体系，拉动基础设施投资</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建设现代流通体系，提高要素配置效率</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促进产业合理布局，缩减传统产业规模</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推动供需有效衔接，畅通国民经济循环</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473A71" w:rsidRDefault="009E4BE5">
      <w:pPr>
        <w:spacing w:line="360" w:lineRule="auto"/>
        <w:textAlignment w:val="center"/>
        <w:rPr>
          <w:color w:val="000000"/>
        </w:rPr>
      </w:pPr>
      <w:r>
        <w:rPr>
          <w:color w:val="2E75B6"/>
        </w:rPr>
        <w:t>【答案】</w:t>
      </w:r>
      <w:r>
        <w:rPr>
          <w:color w:val="000000"/>
        </w:rPr>
        <w:t>D</w:t>
      </w:r>
    </w:p>
    <w:p w:rsidR="00473A71" w:rsidRDefault="009E4BE5">
      <w:pPr>
        <w:spacing w:line="360" w:lineRule="auto"/>
        <w:jc w:val="left"/>
        <w:textAlignment w:val="center"/>
        <w:rPr>
          <w:color w:val="000000"/>
        </w:rPr>
      </w:pPr>
      <w:r>
        <w:rPr>
          <w:color w:val="000000"/>
        </w:rPr>
        <w:t xml:space="preserve">4. </w:t>
      </w:r>
      <w:r>
        <w:rPr>
          <w:rFonts w:ascii="宋体" w:hAnsi="宋体"/>
          <w:color w:val="000000"/>
        </w:rPr>
        <w:t>近年来，我国中小企业积极探索以横向组团、纵向共链、资本合作等方式</w:t>
      </w:r>
      <w:r>
        <w:rPr>
          <w:rFonts w:ascii="宋体" w:hAnsi="宋体"/>
          <w:color w:val="000000"/>
        </w:rPr>
        <w:t>“</w:t>
      </w:r>
      <w:r>
        <w:rPr>
          <w:rFonts w:ascii="宋体" w:hAnsi="宋体"/>
          <w:color w:val="000000"/>
        </w:rPr>
        <w:t>抱团</w:t>
      </w:r>
      <w:r>
        <w:rPr>
          <w:rFonts w:ascii="宋体" w:hAnsi="宋体"/>
          <w:color w:val="000000"/>
        </w:rPr>
        <w:t>”</w:t>
      </w:r>
      <w:r>
        <w:rPr>
          <w:rFonts w:ascii="宋体" w:hAnsi="宋体"/>
          <w:color w:val="000000"/>
        </w:rPr>
        <w:t>出海。</w:t>
      </w:r>
      <w:r>
        <w:rPr>
          <w:rFonts w:ascii="宋体" w:hAnsi="宋体"/>
          <w:color w:val="000000"/>
        </w:rPr>
        <w:t>2025</w:t>
      </w:r>
      <w:r>
        <w:rPr>
          <w:rFonts w:ascii="宋体" w:hAnsi="宋体"/>
          <w:color w:val="000000"/>
        </w:rPr>
        <w:t>年</w:t>
      </w:r>
      <w:r>
        <w:rPr>
          <w:rFonts w:ascii="宋体" w:hAnsi="宋体"/>
          <w:color w:val="000000"/>
        </w:rPr>
        <w:t>1</w:t>
      </w:r>
      <w:r>
        <w:rPr>
          <w:rFonts w:ascii="宋体" w:hAnsi="宋体"/>
          <w:color w:val="000000"/>
        </w:rPr>
        <w:t>月，工业和信息化部发布《关于开展中小企业出海服务专项行动的通知》，为中小企业出海提供政策入企、管理提升和权益保护等专业化服务保障。中小企业</w:t>
      </w:r>
      <w:r>
        <w:rPr>
          <w:rFonts w:ascii="宋体" w:hAnsi="宋体"/>
          <w:color w:val="000000"/>
        </w:rPr>
        <w:t>“</w:t>
      </w:r>
      <w:r>
        <w:rPr>
          <w:rFonts w:ascii="宋体" w:hAnsi="宋体"/>
          <w:color w:val="000000"/>
        </w:rPr>
        <w:t>抱团</w:t>
      </w:r>
      <w:r>
        <w:rPr>
          <w:rFonts w:ascii="宋体" w:hAnsi="宋体"/>
          <w:color w:val="000000"/>
        </w:rPr>
        <w:t>”</w:t>
      </w:r>
      <w:r>
        <w:rPr>
          <w:rFonts w:ascii="宋体" w:hAnsi="宋体"/>
          <w:color w:val="000000"/>
        </w:rPr>
        <w:t>出海有利于（</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提高风险防控能力，增强发展韧性</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实现资源信息共享，减缓经济波动</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发挥企业协同效应，实现均等发展</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拓展海外发展空间，提升竞争实力</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73A71" w:rsidRDefault="009E4BE5">
      <w:pPr>
        <w:spacing w:line="360" w:lineRule="auto"/>
        <w:textAlignment w:val="center"/>
        <w:rPr>
          <w:color w:val="000000"/>
        </w:rPr>
      </w:pPr>
      <w:r>
        <w:rPr>
          <w:color w:val="2E75B6"/>
        </w:rPr>
        <w:t>【答案】</w:t>
      </w:r>
      <w:r>
        <w:rPr>
          <w:color w:val="000000"/>
        </w:rPr>
        <w:t>B</w:t>
      </w:r>
    </w:p>
    <w:p w:rsidR="00473A71" w:rsidRDefault="009E4BE5">
      <w:pPr>
        <w:spacing w:line="360" w:lineRule="auto"/>
        <w:jc w:val="left"/>
        <w:textAlignment w:val="center"/>
        <w:rPr>
          <w:color w:val="000000"/>
        </w:rPr>
      </w:pPr>
      <w:r>
        <w:rPr>
          <w:color w:val="000000"/>
        </w:rPr>
        <w:t xml:space="preserve">5. </w:t>
      </w:r>
      <w:r>
        <w:rPr>
          <w:rFonts w:ascii="宋体" w:hAnsi="宋体"/>
          <w:color w:val="000000"/>
        </w:rPr>
        <w:t>冰川是地球的</w:t>
      </w:r>
      <w:r>
        <w:rPr>
          <w:rFonts w:ascii="宋体" w:hAnsi="宋体"/>
          <w:color w:val="000000"/>
        </w:rPr>
        <w:t>“</w:t>
      </w:r>
      <w:r>
        <w:rPr>
          <w:rFonts w:ascii="宋体" w:hAnsi="宋体"/>
          <w:color w:val="000000"/>
        </w:rPr>
        <w:t>固态水库</w:t>
      </w:r>
      <w:r>
        <w:rPr>
          <w:rFonts w:ascii="宋体" w:hAnsi="宋体"/>
          <w:color w:val="000000"/>
        </w:rPr>
        <w:t>”</w:t>
      </w:r>
      <w:r>
        <w:rPr>
          <w:rFonts w:ascii="宋体" w:hAnsi="宋体"/>
          <w:color w:val="000000"/>
        </w:rPr>
        <w:t>。随着全球冰川整体加速消融，人类社会面临严重的生态环境危机。</w:t>
      </w:r>
      <w:r>
        <w:rPr>
          <w:rFonts w:ascii="宋体" w:hAnsi="宋体"/>
          <w:color w:val="000000"/>
        </w:rPr>
        <w:t>2025</w:t>
      </w:r>
      <w:r>
        <w:rPr>
          <w:rFonts w:ascii="宋体" w:hAnsi="宋体"/>
          <w:color w:val="000000"/>
        </w:rPr>
        <w:t>年</w:t>
      </w:r>
      <w:r>
        <w:rPr>
          <w:rFonts w:ascii="宋体" w:hAnsi="宋体"/>
          <w:color w:val="000000"/>
        </w:rPr>
        <w:t>1</w:t>
      </w:r>
      <w:r>
        <w:rPr>
          <w:rFonts w:ascii="宋体" w:hAnsi="宋体"/>
          <w:color w:val="000000"/>
        </w:rPr>
        <w:t>月，联合国正式启动国际冰川保护年，协调联合多个国际组织和国家，在扩大全球冰川监测系统、开发冰川相关灾害早期</w:t>
      </w:r>
      <w:r>
        <w:rPr>
          <w:rFonts w:ascii="宋体" w:hAnsi="宋体"/>
          <w:color w:val="000000"/>
        </w:rPr>
        <w:t>预警系统、吸引青年参与等重点领域开展行动。由此可见，联合国（</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凝聚国际共识，完善冰川治理制度</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践行多边主义，倡导国际多边合作</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重视民众参与，壮大应对非传统安全威胁力量</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鼓励科研互动，维护冰川分布国国家核心利益</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473A71" w:rsidRDefault="009E4BE5">
      <w:pPr>
        <w:spacing w:line="360" w:lineRule="auto"/>
        <w:textAlignment w:val="center"/>
        <w:rPr>
          <w:color w:val="000000"/>
        </w:rPr>
      </w:pPr>
      <w:r>
        <w:rPr>
          <w:color w:val="2E75B6"/>
        </w:rPr>
        <w:t>【答案】</w:t>
      </w:r>
      <w:r>
        <w:rPr>
          <w:color w:val="000000"/>
        </w:rPr>
        <w:t>C</w:t>
      </w:r>
    </w:p>
    <w:p w:rsidR="00473A71" w:rsidRDefault="009E4BE5">
      <w:pPr>
        <w:spacing w:line="360" w:lineRule="auto"/>
        <w:jc w:val="left"/>
        <w:textAlignment w:val="center"/>
        <w:rPr>
          <w:color w:val="000000"/>
        </w:rPr>
      </w:pPr>
      <w:r>
        <w:rPr>
          <w:color w:val="000000"/>
        </w:rPr>
        <w:lastRenderedPageBreak/>
        <w:t xml:space="preserve">6. </w:t>
      </w:r>
      <w:r>
        <w:rPr>
          <w:rFonts w:ascii="宋体" w:hAnsi="宋体"/>
          <w:color w:val="000000"/>
        </w:rPr>
        <w:t>某地在乡村振兴中打造</w:t>
      </w:r>
      <w:r>
        <w:rPr>
          <w:rFonts w:ascii="宋体" w:hAnsi="宋体"/>
          <w:color w:val="000000"/>
        </w:rPr>
        <w:t>“</w:t>
      </w:r>
      <w:r>
        <w:rPr>
          <w:rFonts w:ascii="宋体" w:hAnsi="宋体"/>
          <w:color w:val="000000"/>
        </w:rPr>
        <w:t>党建链</w:t>
      </w:r>
      <w:r>
        <w:rPr>
          <w:rFonts w:ascii="宋体" w:hAnsi="宋体"/>
          <w:color w:val="000000"/>
        </w:rPr>
        <w:t>”</w:t>
      </w:r>
      <w:r>
        <w:rPr>
          <w:rFonts w:ascii="宋体" w:hAnsi="宋体"/>
          <w:color w:val="000000"/>
        </w:rPr>
        <w:t>串联</w:t>
      </w:r>
      <w:r>
        <w:rPr>
          <w:rFonts w:ascii="宋体" w:hAnsi="宋体"/>
          <w:color w:val="000000"/>
        </w:rPr>
        <w:t>“</w:t>
      </w:r>
      <w:r>
        <w:rPr>
          <w:rFonts w:ascii="宋体" w:hAnsi="宋体"/>
          <w:color w:val="000000"/>
        </w:rPr>
        <w:t>产业链</w:t>
      </w:r>
      <w:r>
        <w:rPr>
          <w:rFonts w:ascii="宋体" w:hAnsi="宋体"/>
          <w:color w:val="000000"/>
        </w:rPr>
        <w:t>”</w:t>
      </w:r>
      <w:r>
        <w:rPr>
          <w:rFonts w:ascii="宋体" w:hAnsi="宋体"/>
          <w:color w:val="000000"/>
        </w:rPr>
        <w:t>、共建</w:t>
      </w:r>
      <w:r>
        <w:rPr>
          <w:rFonts w:ascii="宋体" w:hAnsi="宋体"/>
          <w:color w:val="000000"/>
        </w:rPr>
        <w:t>“</w:t>
      </w:r>
      <w:r>
        <w:rPr>
          <w:rFonts w:ascii="宋体" w:hAnsi="宋体"/>
          <w:color w:val="000000"/>
        </w:rPr>
        <w:t>致富链</w:t>
      </w:r>
      <w:r>
        <w:rPr>
          <w:rFonts w:ascii="宋体" w:hAnsi="宋体"/>
          <w:color w:val="000000"/>
        </w:rPr>
        <w:t>”</w:t>
      </w:r>
      <w:r>
        <w:rPr>
          <w:rFonts w:ascii="宋体" w:hAnsi="宋体"/>
          <w:color w:val="000000"/>
        </w:rPr>
        <w:t>的新模式，划分</w:t>
      </w:r>
      <w:r>
        <w:rPr>
          <w:rFonts w:ascii="宋体" w:hAnsi="宋体"/>
          <w:color w:val="000000"/>
        </w:rPr>
        <w:t>2043</w:t>
      </w:r>
      <w:r>
        <w:rPr>
          <w:rFonts w:ascii="宋体" w:hAnsi="宋体"/>
          <w:color w:val="000000"/>
        </w:rPr>
        <w:t>个党群共富责任区，组建</w:t>
      </w:r>
      <w:r>
        <w:rPr>
          <w:rFonts w:ascii="宋体" w:hAnsi="宋体"/>
          <w:color w:val="000000"/>
        </w:rPr>
        <w:t>41</w:t>
      </w:r>
      <w:r>
        <w:rPr>
          <w:rFonts w:ascii="宋体" w:hAnsi="宋体"/>
          <w:color w:val="000000"/>
        </w:rPr>
        <w:t>个产业联合党委，构建</w:t>
      </w:r>
      <w:r>
        <w:rPr>
          <w:rFonts w:ascii="宋体" w:hAnsi="宋体"/>
          <w:color w:val="000000"/>
        </w:rPr>
        <w:t>“</w:t>
      </w:r>
      <w:r>
        <w:rPr>
          <w:rFonts w:ascii="宋体" w:hAnsi="宋体"/>
          <w:color w:val="000000"/>
        </w:rPr>
        <w:t>党支部</w:t>
      </w:r>
      <w:r>
        <w:rPr>
          <w:rFonts w:ascii="宋体" w:hAnsi="宋体"/>
          <w:color w:val="000000"/>
        </w:rPr>
        <w:t>+</w:t>
      </w:r>
      <w:r>
        <w:rPr>
          <w:rFonts w:ascii="宋体" w:hAnsi="宋体"/>
          <w:color w:val="000000"/>
        </w:rPr>
        <w:t>科研院所</w:t>
      </w:r>
      <w:r>
        <w:rPr>
          <w:rFonts w:ascii="宋体" w:hAnsi="宋体"/>
          <w:color w:val="000000"/>
        </w:rPr>
        <w:t>+</w:t>
      </w:r>
      <w:r>
        <w:rPr>
          <w:rFonts w:ascii="宋体" w:hAnsi="宋体"/>
          <w:color w:val="000000"/>
        </w:rPr>
        <w:t>龙头企业</w:t>
      </w:r>
      <w:r>
        <w:rPr>
          <w:rFonts w:ascii="宋体" w:hAnsi="宋体"/>
          <w:color w:val="000000"/>
        </w:rPr>
        <w:t>+</w:t>
      </w:r>
      <w:r>
        <w:rPr>
          <w:rFonts w:ascii="宋体" w:hAnsi="宋体"/>
          <w:color w:val="000000"/>
        </w:rPr>
        <w:t>合作社</w:t>
      </w:r>
      <w:r>
        <w:rPr>
          <w:rFonts w:ascii="宋体" w:hAnsi="宋体"/>
          <w:color w:val="000000"/>
        </w:rPr>
        <w:t>+</w:t>
      </w:r>
      <w:r>
        <w:rPr>
          <w:rFonts w:ascii="宋体" w:hAnsi="宋体"/>
          <w:color w:val="000000"/>
        </w:rPr>
        <w:t>农户</w:t>
      </w:r>
      <w:r>
        <w:rPr>
          <w:rFonts w:ascii="宋体" w:hAnsi="宋体"/>
          <w:color w:val="000000"/>
        </w:rPr>
        <w:t>”</w:t>
      </w:r>
      <w:r>
        <w:rPr>
          <w:rFonts w:ascii="宋体" w:hAnsi="宋体"/>
          <w:color w:val="000000"/>
        </w:rPr>
        <w:t>协同发展机制，发展特色农业，带动了农民大幅增收。该模式的优势在于（</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党建赋能，为乡村自治提供方向保证</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民主决策，凝聚乡村发展的强大合力</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以民为本，实现发展成果由村民共享</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解放思想，拓宽乡村产业振兴的路径</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73A71" w:rsidRDefault="009E4BE5">
      <w:pPr>
        <w:spacing w:line="360" w:lineRule="auto"/>
        <w:textAlignment w:val="center"/>
        <w:rPr>
          <w:color w:val="000000"/>
        </w:rPr>
      </w:pPr>
      <w:r>
        <w:rPr>
          <w:color w:val="2E75B6"/>
        </w:rPr>
        <w:t>【答案】</w:t>
      </w:r>
      <w:r>
        <w:rPr>
          <w:color w:val="000000"/>
        </w:rPr>
        <w:t>D</w:t>
      </w:r>
    </w:p>
    <w:p w:rsidR="00473A71" w:rsidRDefault="009E4BE5">
      <w:pPr>
        <w:spacing w:line="360" w:lineRule="auto"/>
        <w:jc w:val="left"/>
        <w:textAlignment w:val="center"/>
        <w:rPr>
          <w:color w:val="000000"/>
        </w:rPr>
      </w:pPr>
      <w:r>
        <w:rPr>
          <w:color w:val="000000"/>
        </w:rPr>
        <w:t xml:space="preserve">7. </w:t>
      </w:r>
      <w:r>
        <w:rPr>
          <w:rFonts w:ascii="宋体" w:hAnsi="宋体"/>
          <w:color w:val="000000"/>
        </w:rPr>
        <w:t>“</w:t>
      </w:r>
      <w:r>
        <w:rPr>
          <w:rFonts w:ascii="宋体" w:hAnsi="宋体"/>
          <w:color w:val="000000"/>
        </w:rPr>
        <w:t>煮米茶</w:t>
      </w:r>
      <w:r>
        <w:rPr>
          <w:rFonts w:ascii="宋体" w:hAnsi="宋体"/>
          <w:color w:val="000000"/>
        </w:rPr>
        <w:t>”</w:t>
      </w:r>
      <w:r>
        <w:rPr>
          <w:rFonts w:ascii="宋体" w:hAnsi="宋体"/>
          <w:color w:val="000000"/>
        </w:rPr>
        <w:t>是某乡的传统习俗，每当米茶煮起，群众聚得最齐。该乡人大因势利导，组建</w:t>
      </w:r>
      <w:r>
        <w:rPr>
          <w:rFonts w:ascii="宋体" w:hAnsi="宋体"/>
          <w:color w:val="000000"/>
        </w:rPr>
        <w:t>“</w:t>
      </w:r>
      <w:r>
        <w:rPr>
          <w:rFonts w:ascii="宋体" w:hAnsi="宋体"/>
          <w:color w:val="000000"/>
        </w:rPr>
        <w:t>流动茶馆</w:t>
      </w:r>
      <w:r>
        <w:rPr>
          <w:rFonts w:ascii="宋体" w:hAnsi="宋体"/>
          <w:color w:val="000000"/>
        </w:rPr>
        <w:t>”</w:t>
      </w:r>
      <w:r>
        <w:rPr>
          <w:rFonts w:ascii="宋体" w:hAnsi="宋体"/>
          <w:color w:val="000000"/>
        </w:rPr>
        <w:t>，群众一边喝着热腾腾的米茶，一边发表对地方立法草案的意见建议，人大代表将收集到的信息及时反馈，从而打通立法建议采集的</w:t>
      </w:r>
      <w:r>
        <w:rPr>
          <w:rFonts w:ascii="宋体" w:hAnsi="宋体"/>
          <w:color w:val="000000"/>
        </w:rPr>
        <w:t>“</w:t>
      </w:r>
      <w:r>
        <w:rPr>
          <w:rFonts w:ascii="宋体" w:hAnsi="宋体"/>
          <w:color w:val="000000"/>
        </w:rPr>
        <w:t>最后一公里</w:t>
      </w:r>
      <w:r>
        <w:rPr>
          <w:rFonts w:ascii="宋体" w:hAnsi="宋体"/>
          <w:color w:val="000000"/>
        </w:rPr>
        <w:t>”</w:t>
      </w:r>
      <w:r>
        <w:rPr>
          <w:rFonts w:ascii="宋体" w:hAnsi="宋体"/>
          <w:color w:val="000000"/>
        </w:rPr>
        <w:t>。组建</w:t>
      </w:r>
      <w:r>
        <w:rPr>
          <w:rFonts w:ascii="宋体" w:hAnsi="宋体"/>
          <w:color w:val="000000"/>
        </w:rPr>
        <w:t>“</w:t>
      </w:r>
      <w:r>
        <w:rPr>
          <w:rFonts w:ascii="宋体" w:hAnsi="宋体"/>
          <w:color w:val="000000"/>
        </w:rPr>
        <w:t>流动茶馆</w:t>
      </w:r>
      <w:r>
        <w:rPr>
          <w:rFonts w:ascii="宋体" w:hAnsi="宋体"/>
          <w:color w:val="000000"/>
        </w:rPr>
        <w:t>”</w:t>
      </w:r>
      <w:r>
        <w:rPr>
          <w:rFonts w:ascii="宋体" w:hAnsi="宋体"/>
          <w:color w:val="000000"/>
        </w:rPr>
        <w:t>（</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激发了基层群众参与立法的热情</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扩大了基层群众参与立法的权利</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丰富了人大代表联系群众的形式</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加强了人大代表履职能力的建设</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473A71" w:rsidRDefault="009E4BE5">
      <w:pPr>
        <w:spacing w:line="360" w:lineRule="auto"/>
        <w:textAlignment w:val="center"/>
        <w:rPr>
          <w:color w:val="000000"/>
        </w:rPr>
      </w:pPr>
      <w:r>
        <w:rPr>
          <w:color w:val="2E75B6"/>
        </w:rPr>
        <w:t>【答案】</w:t>
      </w:r>
      <w:r>
        <w:rPr>
          <w:color w:val="000000"/>
        </w:rPr>
        <w:t>A</w:t>
      </w:r>
    </w:p>
    <w:p w:rsidR="00473A71" w:rsidRDefault="009E4BE5">
      <w:pPr>
        <w:spacing w:line="360" w:lineRule="auto"/>
        <w:jc w:val="left"/>
        <w:textAlignment w:val="center"/>
        <w:rPr>
          <w:color w:val="000000"/>
        </w:rPr>
      </w:pPr>
      <w:r>
        <w:rPr>
          <w:color w:val="000000"/>
        </w:rPr>
        <w:t xml:space="preserve">8. </w:t>
      </w:r>
      <w:r>
        <w:rPr>
          <w:rFonts w:ascii="宋体" w:hAnsi="宋体"/>
          <w:color w:val="000000"/>
        </w:rPr>
        <w:t>河南省政协将省委交办的</w:t>
      </w:r>
      <w:r>
        <w:rPr>
          <w:rFonts w:ascii="宋体" w:hAnsi="宋体"/>
          <w:color w:val="000000"/>
        </w:rPr>
        <w:t>“</w:t>
      </w:r>
      <w:r>
        <w:rPr>
          <w:rFonts w:ascii="宋体" w:hAnsi="宋体"/>
          <w:color w:val="000000"/>
        </w:rPr>
        <w:t>农业强省建设</w:t>
      </w:r>
      <w:r>
        <w:rPr>
          <w:rFonts w:ascii="宋体" w:hAnsi="宋体"/>
          <w:color w:val="000000"/>
        </w:rPr>
        <w:t>”</w:t>
      </w:r>
      <w:r>
        <w:rPr>
          <w:rFonts w:ascii="宋体" w:hAnsi="宋体"/>
          <w:color w:val="000000"/>
        </w:rPr>
        <w:t>课题作为一号协商议题，聚焦重要农产品供给、农村现代化建设等关键问题，联合省内外高校和科研院所等单位的人员力量，赴省内</w:t>
      </w:r>
      <w:r>
        <w:rPr>
          <w:rFonts w:ascii="宋体" w:hAnsi="宋体"/>
          <w:color w:val="000000"/>
        </w:rPr>
        <w:t>65</w:t>
      </w:r>
      <w:r>
        <w:rPr>
          <w:rFonts w:ascii="宋体" w:hAnsi="宋体"/>
          <w:color w:val="000000"/>
        </w:rPr>
        <w:t>个县（区）深入调研，形成系列调研报告，提出的</w:t>
      </w:r>
      <w:r>
        <w:rPr>
          <w:rFonts w:ascii="宋体" w:hAnsi="宋体"/>
          <w:color w:val="000000"/>
        </w:rPr>
        <w:t>58</w:t>
      </w:r>
      <w:r>
        <w:rPr>
          <w:rFonts w:ascii="宋体" w:hAnsi="宋体"/>
          <w:color w:val="000000"/>
        </w:rPr>
        <w:t>条建议被吸纳到相关规划政策中。这表明省政协（</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立足地方发展实际，履行参政议政的职能</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优化成果落实机制，让政治协商更富实效</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丰富协商民主形式，开辟多党合作新路径</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发挥独特优势，推动决策的科学化民主化</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73A71" w:rsidRDefault="009E4BE5">
      <w:pPr>
        <w:spacing w:line="360" w:lineRule="auto"/>
        <w:textAlignment w:val="center"/>
        <w:rPr>
          <w:color w:val="000000"/>
        </w:rPr>
      </w:pPr>
      <w:r>
        <w:rPr>
          <w:color w:val="2E75B6"/>
        </w:rPr>
        <w:t>【答案】</w:t>
      </w:r>
      <w:r>
        <w:rPr>
          <w:color w:val="000000"/>
        </w:rPr>
        <w:t>B</w:t>
      </w:r>
    </w:p>
    <w:p w:rsidR="00473A71" w:rsidRDefault="009E4BE5">
      <w:pPr>
        <w:spacing w:line="360" w:lineRule="auto"/>
        <w:jc w:val="left"/>
        <w:textAlignment w:val="center"/>
        <w:rPr>
          <w:color w:val="000000"/>
        </w:rPr>
      </w:pPr>
      <w:r>
        <w:rPr>
          <w:color w:val="000000"/>
        </w:rPr>
        <w:t xml:space="preserve">9. </w:t>
      </w:r>
      <w:r>
        <w:rPr>
          <w:rFonts w:ascii="宋体" w:hAnsi="宋体"/>
          <w:color w:val="000000"/>
        </w:rPr>
        <w:t>2025</w:t>
      </w:r>
      <w:r>
        <w:rPr>
          <w:rFonts w:ascii="宋体" w:hAnsi="宋体"/>
          <w:color w:val="000000"/>
        </w:rPr>
        <w:t>年，已故作家丁某（</w:t>
      </w:r>
      <w:r>
        <w:rPr>
          <w:rFonts w:ascii="宋体" w:hAnsi="宋体"/>
          <w:color w:val="000000"/>
        </w:rPr>
        <w:t>1908-1973</w:t>
      </w:r>
      <w:r>
        <w:rPr>
          <w:rFonts w:ascii="宋体" w:hAnsi="宋体"/>
          <w:color w:val="000000"/>
        </w:rPr>
        <w:t>）的小说被甲公司改编拍摄成微短剧《跨越山海》。该剧市场反响热烈，多家电视台引用剧中精彩画面进行报道。随后，甲公司发现乙公司经营的小程序在免费播放该剧。下列说法正确的是（</w:t>
      </w:r>
      <w:r>
        <w:rPr>
          <w:rFonts w:ascii="宋体" w:hAnsi="宋体"/>
          <w:color w:val="000000"/>
        </w:rPr>
        <w:t xml:space="preserve"> </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甲公司应在该剧中注明作者丁某的姓名</w:t>
      </w:r>
    </w:p>
    <w:p w:rsidR="00473A71" w:rsidRDefault="009E4BE5">
      <w:pPr>
        <w:spacing w:line="360" w:lineRule="auto"/>
        <w:jc w:val="left"/>
        <w:textAlignment w:val="center"/>
        <w:rPr>
          <w:color w:val="000000"/>
        </w:rPr>
      </w:pPr>
      <w:r>
        <w:rPr>
          <w:rFonts w:ascii="宋体" w:hAnsi="宋体"/>
          <w:color w:val="000000"/>
        </w:rPr>
        <w:lastRenderedPageBreak/>
        <w:t>②</w:t>
      </w:r>
      <w:r>
        <w:rPr>
          <w:rFonts w:ascii="宋体" w:hAnsi="宋体"/>
          <w:color w:val="000000"/>
        </w:rPr>
        <w:t>甲公司的改编应取得丁某继承人的同意</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参与报道的电视台无需向甲公司支付使用费</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如果该剧未进行登记，则乙公司不构成侵权</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73A71" w:rsidRDefault="009E4BE5">
      <w:pPr>
        <w:spacing w:line="360" w:lineRule="auto"/>
        <w:textAlignment w:val="center"/>
        <w:rPr>
          <w:color w:val="000000"/>
        </w:rPr>
      </w:pPr>
      <w:r>
        <w:rPr>
          <w:color w:val="2E75B6"/>
        </w:rPr>
        <w:t>【答案】</w:t>
      </w:r>
      <w:r>
        <w:rPr>
          <w:color w:val="000000"/>
        </w:rPr>
        <w:t>B</w:t>
      </w:r>
    </w:p>
    <w:p w:rsidR="00473A71" w:rsidRDefault="009E4BE5">
      <w:pPr>
        <w:spacing w:line="360" w:lineRule="auto"/>
        <w:jc w:val="left"/>
        <w:textAlignment w:val="center"/>
        <w:rPr>
          <w:color w:val="000000"/>
        </w:rPr>
      </w:pPr>
      <w:r>
        <w:rPr>
          <w:color w:val="000000"/>
        </w:rPr>
        <w:t xml:space="preserve">10. </w:t>
      </w:r>
      <w:r>
        <w:rPr>
          <w:rFonts w:ascii="宋体" w:hAnsi="宋体"/>
          <w:color w:val="000000"/>
        </w:rPr>
        <w:t>李某育有张甲、张乙两</w:t>
      </w:r>
      <w:proofErr w:type="gramStart"/>
      <w:r>
        <w:rPr>
          <w:rFonts w:ascii="宋体" w:hAnsi="宋体"/>
          <w:color w:val="000000"/>
        </w:rPr>
        <w:t>个</w:t>
      </w:r>
      <w:proofErr w:type="gramEnd"/>
      <w:r>
        <w:rPr>
          <w:rFonts w:ascii="宋体" w:hAnsi="宋体"/>
          <w:color w:val="000000"/>
        </w:rPr>
        <w:t>子女。</w:t>
      </w:r>
      <w:r>
        <w:rPr>
          <w:rFonts w:ascii="宋体" w:hAnsi="宋体"/>
          <w:color w:val="000000"/>
        </w:rPr>
        <w:t>2022</w:t>
      </w:r>
      <w:r>
        <w:rPr>
          <w:rFonts w:ascii="宋体" w:hAnsi="宋体"/>
          <w:color w:val="000000"/>
        </w:rPr>
        <w:t>年，李某立下自书遗嘱，明确其所有遗产由张甲继承。后李某患病，张乙悉心照料。</w:t>
      </w:r>
      <w:r>
        <w:rPr>
          <w:rFonts w:ascii="宋体" w:hAnsi="宋体"/>
          <w:color w:val="000000"/>
        </w:rPr>
        <w:t>2024</w:t>
      </w:r>
      <w:r>
        <w:rPr>
          <w:rFonts w:ascii="宋体" w:hAnsi="宋体"/>
          <w:color w:val="000000"/>
        </w:rPr>
        <w:t>年，李某将其名下房产赠与张乙，并办理了过户登记。后李某病故，留下</w:t>
      </w:r>
      <w:r>
        <w:rPr>
          <w:rFonts w:ascii="宋体" w:hAnsi="宋体"/>
          <w:color w:val="000000"/>
        </w:rPr>
        <w:t>2</w:t>
      </w:r>
      <w:r>
        <w:rPr>
          <w:rFonts w:ascii="宋体" w:hAnsi="宋体"/>
          <w:color w:val="000000"/>
        </w:rPr>
        <w:t>万元财产和</w:t>
      </w:r>
      <w:r>
        <w:rPr>
          <w:rFonts w:ascii="宋体" w:hAnsi="宋体"/>
          <w:color w:val="000000"/>
        </w:rPr>
        <w:t>1</w:t>
      </w:r>
      <w:r>
        <w:rPr>
          <w:rFonts w:ascii="宋体" w:hAnsi="宋体"/>
          <w:color w:val="000000"/>
        </w:rPr>
        <w:t>万元债务，张甲持遗嘱要求继承房产和其他财产。以下说法正确的是（</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李某</w:t>
      </w:r>
      <w:r>
        <w:rPr>
          <w:rFonts w:ascii="宋体" w:hAnsi="宋体"/>
          <w:color w:val="000000"/>
        </w:rPr>
        <w:t>赠与房产的行为在性质上属于遗赠</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该房产所有权已经转移，张甲不能继承</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房产赠与发生于自书遗嘱之后，故该遗嘱失效</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如果张甲继承遗产，则还需要承担</w:t>
      </w:r>
      <w:r>
        <w:rPr>
          <w:rFonts w:ascii="宋体" w:hAnsi="宋体"/>
          <w:color w:val="000000"/>
        </w:rPr>
        <w:t>1</w:t>
      </w:r>
      <w:r>
        <w:rPr>
          <w:rFonts w:ascii="宋体" w:hAnsi="宋体"/>
          <w:color w:val="000000"/>
        </w:rPr>
        <w:t>万元债务</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73A71" w:rsidRDefault="009E4BE5">
      <w:pPr>
        <w:spacing w:line="360" w:lineRule="auto"/>
        <w:textAlignment w:val="center"/>
        <w:rPr>
          <w:color w:val="000000"/>
        </w:rPr>
      </w:pPr>
      <w:r>
        <w:rPr>
          <w:color w:val="2E75B6"/>
        </w:rPr>
        <w:t>【答案】</w:t>
      </w:r>
      <w:r>
        <w:rPr>
          <w:color w:val="000000"/>
        </w:rPr>
        <w:t>C</w:t>
      </w:r>
    </w:p>
    <w:p w:rsidR="00473A71" w:rsidRDefault="009E4BE5">
      <w:pPr>
        <w:spacing w:line="360" w:lineRule="auto"/>
        <w:jc w:val="left"/>
        <w:textAlignment w:val="center"/>
        <w:rPr>
          <w:color w:val="000000"/>
        </w:rPr>
      </w:pPr>
      <w:r>
        <w:rPr>
          <w:color w:val="000000"/>
        </w:rPr>
        <w:t xml:space="preserve">11. </w:t>
      </w:r>
      <w:r>
        <w:rPr>
          <w:rFonts w:ascii="宋体" w:hAnsi="宋体"/>
          <w:color w:val="000000"/>
        </w:rPr>
        <w:t>中国古代素有</w:t>
      </w:r>
      <w:r>
        <w:rPr>
          <w:rFonts w:ascii="宋体" w:hAnsi="宋体"/>
          <w:color w:val="000000"/>
        </w:rPr>
        <w:t>“</w:t>
      </w:r>
      <w:r>
        <w:rPr>
          <w:rFonts w:ascii="宋体" w:hAnsi="宋体"/>
          <w:color w:val="000000"/>
        </w:rPr>
        <w:t>筑城以卫君，造郭以守民</w:t>
      </w:r>
      <w:r>
        <w:rPr>
          <w:rFonts w:ascii="宋体" w:hAnsi="宋体"/>
          <w:color w:val="000000"/>
        </w:rPr>
        <w:t>”</w:t>
      </w:r>
      <w:r>
        <w:rPr>
          <w:rFonts w:ascii="宋体" w:hAnsi="宋体"/>
          <w:noProof/>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建城思想，但在二里头遗址的前期考古中却未能找到城墙。</w:t>
      </w:r>
      <w:r>
        <w:rPr>
          <w:rFonts w:ascii="宋体" w:hAnsi="宋体"/>
          <w:color w:val="000000"/>
        </w:rPr>
        <w:t>2024</w:t>
      </w:r>
      <w:r>
        <w:rPr>
          <w:rFonts w:ascii="宋体" w:hAnsi="宋体"/>
          <w:color w:val="000000"/>
        </w:rPr>
        <w:t>年，在与其隔河相望的古城村，新发现一道夯土墙，专家推测其极可能是人们苦苦寻找</w:t>
      </w:r>
      <w:r>
        <w:rPr>
          <w:rFonts w:ascii="宋体" w:hAnsi="宋体"/>
          <w:color w:val="000000"/>
        </w:rPr>
        <w:t>60</w:t>
      </w:r>
      <w:r>
        <w:rPr>
          <w:rFonts w:ascii="宋体" w:hAnsi="宋体"/>
          <w:color w:val="000000"/>
        </w:rPr>
        <w:t>余年的二里头都邑城墙，这为研究夏商时期都城建设提供了重要线索。这一发现表明（</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复杂事物本质的暴露和展现有一个过程</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未经实践检验的认识不能正确指导实践</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人们认知能力的提高是认识发展的重要动因</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实践不断产生新问题推动人们进行新的探索</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473A71" w:rsidRDefault="009E4BE5">
      <w:pPr>
        <w:spacing w:line="360" w:lineRule="auto"/>
        <w:textAlignment w:val="center"/>
        <w:rPr>
          <w:color w:val="000000"/>
        </w:rPr>
      </w:pPr>
      <w:r>
        <w:rPr>
          <w:color w:val="2E75B6"/>
        </w:rPr>
        <w:t>【答案】</w:t>
      </w:r>
      <w:r>
        <w:rPr>
          <w:color w:val="000000"/>
        </w:rPr>
        <w:t>B</w:t>
      </w:r>
    </w:p>
    <w:p w:rsidR="00473A71" w:rsidRDefault="009E4BE5">
      <w:pPr>
        <w:spacing w:line="360" w:lineRule="auto"/>
        <w:jc w:val="left"/>
        <w:textAlignment w:val="center"/>
        <w:rPr>
          <w:color w:val="000000"/>
        </w:rPr>
      </w:pPr>
      <w:r>
        <w:rPr>
          <w:color w:val="000000"/>
        </w:rPr>
        <w:t xml:space="preserve">12. </w:t>
      </w:r>
      <w:r>
        <w:rPr>
          <w:rFonts w:ascii="宋体" w:hAnsi="宋体"/>
          <w:color w:val="000000"/>
        </w:rPr>
        <w:t>每至岁末，国家主席习近平的新年贺词如期而至：</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25"/>
      </w:tblGrid>
      <w:tr w:rsidR="00473A71">
        <w:trPr>
          <w:trHeight w:val="315"/>
        </w:trPr>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73A71" w:rsidRDefault="009E4BE5">
            <w:pPr>
              <w:spacing w:line="360" w:lineRule="auto"/>
              <w:ind w:firstLine="420"/>
              <w:jc w:val="left"/>
              <w:textAlignment w:val="center"/>
              <w:rPr>
                <w:color w:val="000000"/>
              </w:rPr>
            </w:pPr>
            <w:r>
              <w:rPr>
                <w:rFonts w:ascii="宋体" w:hAnsi="宋体"/>
                <w:color w:val="000000"/>
              </w:rPr>
              <w:t>我们要继续努力，把人民的期待变成我们的行动，把人民的希望变成生活的现实。我们要继续全面深化改革，开弓没有回头</w:t>
            </w:r>
            <w:r>
              <w:rPr>
                <w:rFonts w:ascii="宋体" w:hAnsi="宋体"/>
                <w:color w:val="000000"/>
              </w:rPr>
              <w:t>箭，改革关头勇者胜。（</w:t>
            </w:r>
            <w:r>
              <w:rPr>
                <w:rFonts w:ascii="宋体" w:hAnsi="宋体"/>
                <w:color w:val="000000"/>
              </w:rPr>
              <w:t>2015</w:t>
            </w:r>
            <w:r>
              <w:rPr>
                <w:rFonts w:ascii="宋体" w:hAnsi="宋体"/>
                <w:color w:val="000000"/>
              </w:rPr>
              <w:t>年）</w:t>
            </w:r>
          </w:p>
          <w:p w:rsidR="00473A71" w:rsidRDefault="009E4BE5">
            <w:pPr>
              <w:spacing w:line="360" w:lineRule="auto"/>
              <w:ind w:firstLine="420"/>
              <w:jc w:val="left"/>
              <w:textAlignment w:val="center"/>
              <w:rPr>
                <w:color w:val="000000"/>
              </w:rPr>
            </w:pPr>
            <w:r>
              <w:rPr>
                <w:rFonts w:ascii="宋体" w:hAnsi="宋体"/>
                <w:color w:val="000000"/>
              </w:rPr>
              <w:t>民之所忧，我必念之；民之所盼，我必行之。</w:t>
            </w:r>
            <w:r>
              <w:rPr>
                <w:rFonts w:ascii="宋体" w:hAnsi="宋体"/>
                <w:color w:val="000000"/>
              </w:rPr>
              <w:t>……</w:t>
            </w:r>
            <w:r>
              <w:rPr>
                <w:rFonts w:ascii="宋体" w:hAnsi="宋体"/>
                <w:color w:val="000000"/>
              </w:rPr>
              <w:t>全面小康、摆脱贫困是我们党给人民的交代，也是对世界的贡献。（</w:t>
            </w:r>
            <w:r>
              <w:rPr>
                <w:rFonts w:ascii="宋体" w:hAnsi="宋体"/>
                <w:color w:val="000000"/>
              </w:rPr>
              <w:t>2022</w:t>
            </w:r>
            <w:r>
              <w:rPr>
                <w:rFonts w:ascii="宋体" w:hAnsi="宋体"/>
                <w:color w:val="000000"/>
              </w:rPr>
              <w:t>年）</w:t>
            </w:r>
          </w:p>
          <w:p w:rsidR="00473A71" w:rsidRDefault="009E4BE5">
            <w:pPr>
              <w:spacing w:line="360" w:lineRule="auto"/>
              <w:ind w:firstLine="420"/>
              <w:jc w:val="left"/>
              <w:textAlignment w:val="center"/>
              <w:rPr>
                <w:color w:val="000000"/>
              </w:rPr>
            </w:pPr>
            <w:r>
              <w:rPr>
                <w:rFonts w:ascii="宋体" w:hAnsi="宋体"/>
                <w:color w:val="000000"/>
              </w:rPr>
              <w:t>对大家关心的就业增收、</w:t>
            </w:r>
            <w:r>
              <w:rPr>
                <w:rFonts w:ascii="宋体" w:hAnsi="宋体"/>
                <w:color w:val="000000"/>
              </w:rPr>
              <w:t>“</w:t>
            </w:r>
            <w:r>
              <w:rPr>
                <w:rFonts w:ascii="宋体" w:hAnsi="宋体"/>
                <w:color w:val="000000"/>
              </w:rPr>
              <w:t>一老一小</w:t>
            </w:r>
            <w:r>
              <w:rPr>
                <w:rFonts w:ascii="宋体" w:hAnsi="宋体"/>
                <w:color w:val="000000"/>
              </w:rPr>
              <w:t>”</w:t>
            </w:r>
            <w:r>
              <w:rPr>
                <w:rFonts w:ascii="宋体" w:hAnsi="宋体"/>
                <w:color w:val="000000"/>
              </w:rPr>
              <w:t>、教育医疗等问题，我一直挂念。一年来，基础养老金提高了，房贷利率下调了，直接结算范围扩大方便了异地就医，消费品以旧</w:t>
            </w:r>
            <w:r>
              <w:rPr>
                <w:rFonts w:ascii="宋体" w:hAnsi="宋体"/>
                <w:color w:val="000000"/>
              </w:rPr>
              <w:lastRenderedPageBreak/>
              <w:t>换新提高了生活品质</w:t>
            </w:r>
            <w:r>
              <w:rPr>
                <w:rFonts w:ascii="宋体" w:hAnsi="宋体"/>
                <w:color w:val="000000"/>
              </w:rPr>
              <w:t>……</w:t>
            </w:r>
            <w:r>
              <w:rPr>
                <w:rFonts w:ascii="宋体" w:hAnsi="宋体"/>
                <w:color w:val="000000"/>
              </w:rPr>
              <w:t>大家的获得感又充实了许多。（</w:t>
            </w:r>
            <w:r>
              <w:rPr>
                <w:rFonts w:ascii="宋体" w:hAnsi="宋体"/>
                <w:color w:val="000000"/>
              </w:rPr>
              <w:t>2025</w:t>
            </w:r>
            <w:r>
              <w:rPr>
                <w:rFonts w:ascii="宋体" w:hAnsi="宋体"/>
                <w:color w:val="000000"/>
              </w:rPr>
              <w:t>年）</w:t>
            </w:r>
          </w:p>
        </w:tc>
      </w:tr>
    </w:tbl>
    <w:p w:rsidR="00473A71" w:rsidRDefault="009E4BE5">
      <w:pPr>
        <w:spacing w:line="360" w:lineRule="auto"/>
        <w:jc w:val="left"/>
        <w:textAlignment w:val="center"/>
        <w:rPr>
          <w:color w:val="000000"/>
        </w:rPr>
      </w:pPr>
      <w:r>
        <w:rPr>
          <w:rFonts w:ascii="宋体" w:hAnsi="宋体"/>
          <w:color w:val="000000"/>
        </w:rPr>
        <w:lastRenderedPageBreak/>
        <w:t>从中可以读出（</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人民群众是社会存在和发展的基础</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党始终把人民群众的利益作为最高价值标准</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社会意识的变化反映出社会生活的变迁</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反映</w:t>
      </w:r>
      <w:r>
        <w:rPr>
          <w:rFonts w:ascii="宋体" w:hAnsi="宋体"/>
          <w:color w:val="000000"/>
        </w:rPr>
        <w:t>社会存在的社会意识对社会发展起积极的推动作用</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473A71" w:rsidRDefault="009E4BE5">
      <w:pPr>
        <w:spacing w:line="360" w:lineRule="auto"/>
        <w:textAlignment w:val="center"/>
        <w:rPr>
          <w:color w:val="000000"/>
        </w:rPr>
      </w:pPr>
      <w:r>
        <w:rPr>
          <w:color w:val="2E75B6"/>
        </w:rPr>
        <w:t>【答案】</w:t>
      </w:r>
      <w:r>
        <w:rPr>
          <w:color w:val="000000"/>
        </w:rPr>
        <w:t>C</w:t>
      </w:r>
    </w:p>
    <w:p w:rsidR="00473A71" w:rsidRDefault="009E4BE5">
      <w:pPr>
        <w:spacing w:line="360" w:lineRule="auto"/>
        <w:jc w:val="left"/>
        <w:textAlignment w:val="center"/>
        <w:rPr>
          <w:color w:val="000000"/>
        </w:rPr>
      </w:pPr>
      <w:r>
        <w:rPr>
          <w:color w:val="000000"/>
        </w:rPr>
        <w:t xml:space="preserve">13. </w:t>
      </w:r>
      <w:r>
        <w:rPr>
          <w:rFonts w:ascii="宋体" w:hAnsi="宋体"/>
          <w:color w:val="000000"/>
        </w:rPr>
        <w:t>文物不言，自有春秋。走进抗战纪念场馆，赵一曼写给儿子的绝笔信、赵尚志主笔的《东北红星壁报》、彭雪枫使用过的印章</w:t>
      </w:r>
      <w:r>
        <w:rPr>
          <w:rFonts w:ascii="宋体" w:hAnsi="宋体"/>
          <w:color w:val="000000"/>
        </w:rPr>
        <w:t>——</w:t>
      </w:r>
      <w:r>
        <w:rPr>
          <w:rFonts w:ascii="宋体" w:hAnsi="宋体"/>
          <w:color w:val="000000"/>
        </w:rPr>
        <w:t>一件件抗战文物，虽历经岁月洗礼，仍给人以心灵的震撼和启迪。抗战文物的生命力缘于它们（</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凝结着革命文化，成为中华民族共同</w:t>
      </w:r>
      <w:r>
        <w:rPr>
          <w:rFonts w:ascii="宋体" w:hAnsi="宋体"/>
          <w:noProof/>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精神标识</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承载着伟大的抗战精神，能激发人们的爱国热情</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见证了抗战的光辉历史，引领先进文化的前进方向</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铭刻着革命先烈的信念，彰显历久弥新的育人价值</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473A71" w:rsidRDefault="009E4BE5">
      <w:pPr>
        <w:spacing w:line="360" w:lineRule="auto"/>
        <w:textAlignment w:val="center"/>
        <w:rPr>
          <w:color w:val="000000"/>
        </w:rPr>
      </w:pPr>
      <w:r>
        <w:rPr>
          <w:color w:val="2E75B6"/>
        </w:rPr>
        <w:t>【答案】</w:t>
      </w:r>
      <w:r>
        <w:rPr>
          <w:color w:val="000000"/>
        </w:rPr>
        <w:t>D</w:t>
      </w:r>
    </w:p>
    <w:p w:rsidR="00473A71" w:rsidRDefault="009E4BE5">
      <w:pPr>
        <w:spacing w:line="360" w:lineRule="auto"/>
        <w:jc w:val="left"/>
        <w:textAlignment w:val="center"/>
        <w:rPr>
          <w:color w:val="000000"/>
        </w:rPr>
      </w:pPr>
      <w:r>
        <w:rPr>
          <w:color w:val="000000"/>
        </w:rPr>
        <w:t xml:space="preserve">14. </w:t>
      </w:r>
      <w:r>
        <w:rPr>
          <w:rFonts w:ascii="宋体" w:hAnsi="宋体"/>
          <w:color w:val="000000"/>
        </w:rPr>
        <w:t>在古代文献的研究中，对于疑难字词，学者们往往采用</w:t>
      </w:r>
      <w:r>
        <w:rPr>
          <w:rFonts w:ascii="宋体" w:hAnsi="宋体"/>
          <w:color w:val="000000"/>
        </w:rPr>
        <w:t>“</w:t>
      </w:r>
      <w:r>
        <w:rPr>
          <w:rFonts w:ascii="宋体" w:hAnsi="宋体"/>
          <w:color w:val="000000"/>
        </w:rPr>
        <w:t>以义求义</w:t>
      </w:r>
      <w:r>
        <w:rPr>
          <w:rFonts w:ascii="宋体" w:hAnsi="宋体"/>
          <w:color w:val="000000"/>
        </w:rPr>
        <w:t>”</w:t>
      </w:r>
      <w:r>
        <w:rPr>
          <w:rFonts w:ascii="宋体" w:hAnsi="宋体"/>
          <w:color w:val="000000"/>
        </w:rPr>
        <w:t>的训释（对古书字句做解释）方式，尽可能全面地展现需要解释的字词的相关例子，并反复推敲，从而得出一个字义。此研究过程所运用的推理（</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t>①</w:t>
      </w:r>
      <w:r>
        <w:rPr>
          <w:rFonts w:ascii="宋体" w:hAnsi="宋体"/>
          <w:color w:val="000000"/>
        </w:rPr>
        <w:t>前提和结论之间具有保真关系</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是或然推理，但能够得出一般性结论</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需对认识对象中的全部情况逐一进行考察</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可在前提中涉及更多对象，以提高其可靠程度</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473A71" w:rsidRDefault="009E4BE5">
      <w:pPr>
        <w:spacing w:line="360" w:lineRule="auto"/>
        <w:textAlignment w:val="center"/>
        <w:rPr>
          <w:color w:val="000000"/>
        </w:rPr>
      </w:pPr>
      <w:r>
        <w:rPr>
          <w:color w:val="2E75B6"/>
        </w:rPr>
        <w:t>【答案】</w:t>
      </w:r>
      <w:r>
        <w:rPr>
          <w:color w:val="000000"/>
        </w:rPr>
        <w:t>C</w:t>
      </w:r>
    </w:p>
    <w:p w:rsidR="00473A71" w:rsidRDefault="009E4BE5">
      <w:pPr>
        <w:spacing w:line="360" w:lineRule="auto"/>
        <w:jc w:val="left"/>
        <w:textAlignment w:val="center"/>
        <w:rPr>
          <w:color w:val="000000"/>
        </w:rPr>
      </w:pPr>
      <w:r>
        <w:rPr>
          <w:color w:val="000000"/>
        </w:rPr>
        <w:t xml:space="preserve">15. </w:t>
      </w:r>
      <w:r>
        <w:rPr>
          <w:rFonts w:ascii="宋体" w:hAnsi="宋体"/>
          <w:color w:val="000000"/>
        </w:rPr>
        <w:t>“</w:t>
      </w:r>
      <w:r>
        <w:rPr>
          <w:rFonts w:ascii="宋体" w:hAnsi="宋体"/>
          <w:color w:val="000000"/>
        </w:rPr>
        <w:t>黄风岭，八百里，曾是关外富饶地</w:t>
      </w:r>
      <w:r>
        <w:rPr>
          <w:rFonts w:ascii="宋体" w:hAnsi="宋体"/>
          <w:color w:val="000000"/>
        </w:rPr>
        <w:t>……”</w:t>
      </w:r>
      <w:r>
        <w:rPr>
          <w:rFonts w:ascii="宋体" w:hAnsi="宋体"/>
          <w:color w:val="000000"/>
        </w:rPr>
        <w:t>一曲《黄风起兮》通过陕北说书独具魅力的呈现，让民族音乐大放异彩。有媒体评论：</w:t>
      </w:r>
      <w:r>
        <w:rPr>
          <w:rFonts w:ascii="宋体" w:hAnsi="宋体"/>
          <w:color w:val="000000"/>
        </w:rPr>
        <w:t>“</w:t>
      </w:r>
      <w:r>
        <w:rPr>
          <w:rFonts w:ascii="宋体" w:hAnsi="宋体"/>
          <w:color w:val="000000"/>
        </w:rPr>
        <w:t>民族音乐是民族文化的载体，是体现民族身份认同的艺术。作为民族音乐的原生态音乐，是原汁原味的民间音乐，为艺术创作提供了丰富的灵感。</w:t>
      </w:r>
      <w:r>
        <w:rPr>
          <w:rFonts w:ascii="宋体" w:hAnsi="宋体"/>
          <w:color w:val="000000"/>
        </w:rPr>
        <w:t>”</w:t>
      </w:r>
      <w:r>
        <w:rPr>
          <w:rFonts w:ascii="宋体" w:hAnsi="宋体"/>
          <w:color w:val="000000"/>
        </w:rPr>
        <w:t>由以上判断可必然推出（</w:t>
      </w:r>
      <w:r>
        <w:rPr>
          <w:rFonts w:ascii="宋体" w:hAnsi="宋体"/>
          <w:color w:val="000000"/>
        </w:rPr>
        <w:t xml:space="preserve">   </w:t>
      </w:r>
      <w:r>
        <w:rPr>
          <w:rFonts w:ascii="宋体" w:hAnsi="宋体"/>
          <w:color w:val="000000"/>
        </w:rPr>
        <w:t>）</w:t>
      </w:r>
    </w:p>
    <w:p w:rsidR="00473A71" w:rsidRDefault="009E4BE5">
      <w:pPr>
        <w:spacing w:line="360" w:lineRule="auto"/>
        <w:jc w:val="left"/>
        <w:textAlignment w:val="center"/>
        <w:rPr>
          <w:color w:val="000000"/>
        </w:rPr>
      </w:pPr>
      <w:r>
        <w:rPr>
          <w:rFonts w:ascii="宋体" w:hAnsi="宋体"/>
          <w:color w:val="000000"/>
        </w:rPr>
        <w:lastRenderedPageBreak/>
        <w:t>①</w:t>
      </w:r>
      <w:r>
        <w:rPr>
          <w:rFonts w:ascii="宋体" w:hAnsi="宋体"/>
          <w:color w:val="000000"/>
        </w:rPr>
        <w:t>原汁原味的民间音乐是民族音乐</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原生态音乐是体现民族身份认同的艺术</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有些原生态音乐不是民族文化的载体</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④</w:t>
      </w:r>
      <w:r>
        <w:rPr>
          <w:rFonts w:ascii="宋体" w:hAnsi="宋体"/>
          <w:color w:val="000000"/>
        </w:rPr>
        <w:t>有些民族文化的载体不是非原生态音乐</w:t>
      </w:r>
    </w:p>
    <w:p w:rsidR="00473A71" w:rsidRDefault="009E4B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473A71" w:rsidRDefault="009E4BE5">
      <w:pPr>
        <w:spacing w:line="360" w:lineRule="auto"/>
        <w:textAlignment w:val="center"/>
        <w:rPr>
          <w:color w:val="000000"/>
        </w:rPr>
      </w:pPr>
      <w:r>
        <w:rPr>
          <w:color w:val="2E75B6"/>
        </w:rPr>
        <w:t>【答案】</w:t>
      </w:r>
      <w:r>
        <w:rPr>
          <w:color w:val="000000"/>
        </w:rPr>
        <w:t>D</w:t>
      </w:r>
    </w:p>
    <w:p w:rsidR="00473A71" w:rsidRDefault="009E4BE5">
      <w:pPr>
        <w:spacing w:line="285" w:lineRule="auto"/>
        <w:jc w:val="left"/>
        <w:textAlignment w:val="center"/>
        <w:rPr>
          <w:color w:val="000000"/>
        </w:rPr>
      </w:pPr>
      <w:r>
        <w:rPr>
          <w:rFonts w:ascii="宋体" w:hAnsi="宋体"/>
          <w:b/>
          <w:color w:val="000000"/>
          <w:sz w:val="24"/>
        </w:rPr>
        <w:t>二、非选择题：本题共</w:t>
      </w:r>
      <w:r>
        <w:rPr>
          <w:rFonts w:ascii="宋体" w:hAnsi="宋体"/>
          <w:b/>
          <w:color w:val="000000"/>
          <w:sz w:val="24"/>
        </w:rPr>
        <w:t>4</w:t>
      </w:r>
      <w:r>
        <w:rPr>
          <w:rFonts w:ascii="宋体" w:hAnsi="宋体"/>
          <w:b/>
          <w:color w:val="000000"/>
          <w:sz w:val="24"/>
        </w:rPr>
        <w:t>小题，共</w:t>
      </w:r>
      <w:r>
        <w:rPr>
          <w:rFonts w:ascii="宋体" w:hAnsi="宋体"/>
          <w:b/>
          <w:color w:val="000000"/>
          <w:sz w:val="24"/>
        </w:rPr>
        <w:t>55</w:t>
      </w:r>
      <w:r>
        <w:rPr>
          <w:rFonts w:ascii="宋体" w:hAnsi="宋体"/>
          <w:b/>
          <w:color w:val="000000"/>
          <w:sz w:val="24"/>
        </w:rPr>
        <w:t>分。</w:t>
      </w:r>
    </w:p>
    <w:p w:rsidR="00473A71" w:rsidRDefault="009E4BE5">
      <w:pPr>
        <w:spacing w:line="360" w:lineRule="auto"/>
        <w:jc w:val="left"/>
        <w:textAlignment w:val="center"/>
        <w:rPr>
          <w:color w:val="000000"/>
        </w:rPr>
      </w:pPr>
      <w:r>
        <w:rPr>
          <w:color w:val="000000"/>
        </w:rPr>
        <w:t xml:space="preserve">16. </w:t>
      </w:r>
      <w:r>
        <w:rPr>
          <w:rFonts w:ascii="宋体" w:hAnsi="宋体"/>
          <w:color w:val="000000"/>
        </w:rPr>
        <w:t>阅读材料，完成下列要求。</w:t>
      </w:r>
    </w:p>
    <w:p w:rsidR="00473A71" w:rsidRDefault="009E4BE5">
      <w:pPr>
        <w:spacing w:line="360" w:lineRule="auto"/>
        <w:ind w:firstLine="420"/>
        <w:jc w:val="left"/>
        <w:textAlignment w:val="center"/>
        <w:rPr>
          <w:color w:val="000000"/>
        </w:rPr>
      </w:pPr>
      <w:r>
        <w:rPr>
          <w:rFonts w:ascii="楷体" w:eastAsia="楷体" w:hAnsi="楷体" w:cs="楷体"/>
          <w:color w:val="000000"/>
        </w:rPr>
        <w:t>科技创新枝繁叶茂，离不开优渥的法治土壤。</w:t>
      </w:r>
    </w:p>
    <w:p w:rsidR="00473A71" w:rsidRDefault="009E4BE5">
      <w:pPr>
        <w:spacing w:line="360" w:lineRule="auto"/>
        <w:ind w:firstLine="420"/>
        <w:jc w:val="left"/>
        <w:textAlignment w:val="center"/>
        <w:rPr>
          <w:color w:val="000000"/>
        </w:rPr>
      </w:pPr>
      <w:r>
        <w:rPr>
          <w:rFonts w:ascii="楷体" w:eastAsia="楷体" w:hAnsi="楷体" w:cs="楷体"/>
          <w:color w:val="000000"/>
        </w:rPr>
        <w:t>某市坚持法治与科技共进，持续优化科技创新生态，形成</w:t>
      </w:r>
      <w:r>
        <w:rPr>
          <w:rFonts w:ascii="楷体" w:eastAsia="楷体" w:hAnsi="楷体" w:cs="楷体"/>
          <w:color w:val="000000"/>
        </w:rPr>
        <w:t>“300</w:t>
      </w:r>
      <w:r>
        <w:rPr>
          <w:rFonts w:ascii="楷体" w:eastAsia="楷体" w:hAnsi="楷体" w:cs="楷体"/>
          <w:color w:val="000000"/>
        </w:rPr>
        <w:t>余家科技创新领军者</w:t>
      </w:r>
      <w:r>
        <w:rPr>
          <w:rFonts w:ascii="楷体" w:eastAsia="楷体" w:hAnsi="楷体" w:cs="楷体"/>
          <w:color w:val="000000"/>
        </w:rPr>
        <w:t>+</w:t>
      </w:r>
      <w:r>
        <w:rPr>
          <w:rFonts w:ascii="楷体" w:eastAsia="楷体" w:hAnsi="楷体" w:cs="楷体"/>
          <w:color w:val="000000"/>
        </w:rPr>
        <w:t>上万家小微科创企业</w:t>
      </w:r>
      <w:r>
        <w:rPr>
          <w:rFonts w:ascii="楷体" w:eastAsia="楷体" w:hAnsi="楷体" w:cs="楷体"/>
          <w:color w:val="000000"/>
        </w:rPr>
        <w:t>”</w:t>
      </w:r>
      <w:r>
        <w:rPr>
          <w:rFonts w:ascii="楷体" w:eastAsia="楷体" w:hAnsi="楷体" w:cs="楷体"/>
          <w:color w:val="000000"/>
        </w:rPr>
        <w:t>的创新格局，大模型、机器人等</w:t>
      </w:r>
      <w:r>
        <w:rPr>
          <w:rFonts w:ascii="楷体" w:eastAsia="楷体" w:hAnsi="楷体" w:cs="楷体"/>
          <w:color w:val="000000"/>
        </w:rPr>
        <w:t>“</w:t>
      </w:r>
      <w:r>
        <w:rPr>
          <w:rFonts w:ascii="楷体" w:eastAsia="楷体" w:hAnsi="楷体" w:cs="楷体"/>
          <w:color w:val="000000"/>
        </w:rPr>
        <w:t>硬核</w:t>
      </w:r>
      <w:r>
        <w:rPr>
          <w:rFonts w:ascii="楷体" w:eastAsia="楷体" w:hAnsi="楷体" w:cs="楷体"/>
          <w:color w:val="000000"/>
        </w:rPr>
        <w:t>”</w:t>
      </w:r>
      <w:r>
        <w:rPr>
          <w:rFonts w:ascii="楷体" w:eastAsia="楷体" w:hAnsi="楷体" w:cs="楷体"/>
          <w:color w:val="000000"/>
        </w:rPr>
        <w:t>科技成为该市的</w:t>
      </w:r>
      <w:r>
        <w:rPr>
          <w:rFonts w:ascii="楷体" w:eastAsia="楷体" w:hAnsi="楷体" w:cs="楷体"/>
          <w:color w:val="000000"/>
        </w:rPr>
        <w:t>“</w:t>
      </w:r>
      <w:r>
        <w:rPr>
          <w:rFonts w:ascii="楷体" w:eastAsia="楷体" w:hAnsi="楷体" w:cs="楷体"/>
          <w:color w:val="000000"/>
        </w:rPr>
        <w:t>金名片</w:t>
      </w:r>
      <w:r>
        <w:rPr>
          <w:rFonts w:ascii="楷体" w:eastAsia="楷体" w:hAnsi="楷体" w:cs="楷体"/>
          <w:color w:val="000000"/>
        </w:rPr>
        <w:t>”</w:t>
      </w:r>
      <w:r>
        <w:rPr>
          <w:rFonts w:ascii="楷体" w:eastAsia="楷体" w:hAnsi="楷体" w:cs="楷体"/>
          <w:color w:val="000000"/>
        </w:rPr>
        <w:t>。</w:t>
      </w:r>
    </w:p>
    <w:p w:rsidR="00473A71" w:rsidRDefault="009E4BE5">
      <w:pPr>
        <w:spacing w:line="360" w:lineRule="auto"/>
        <w:jc w:val="left"/>
        <w:textAlignment w:val="center"/>
        <w:rPr>
          <w:color w:val="000000"/>
        </w:rPr>
      </w:pPr>
      <w:r>
        <w:rPr>
          <w:noProof/>
          <w:color w:val="000000"/>
        </w:rPr>
        <w:drawing>
          <wp:inline distT="0" distB="0" distL="0" distR="0">
            <wp:extent cx="5076825" cy="1971675"/>
            <wp:effectExtent l="0" t="0" r="0" b="0"/>
            <wp:docPr id="100005" name="图片 100005" descr="学科网(www.zxxk.com)--教育资源门户，提供试卷、教案、课件、论文、素材以及各类教学资源下载，还有大量而丰富的教学相关资讯！ NEGQy3c4oB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5076825" cy="1971675"/>
                    </a:xfrm>
                    <a:prstGeom prst="rect">
                      <a:avLst/>
                    </a:prstGeom>
                  </pic:spPr>
                </pic:pic>
              </a:graphicData>
            </a:graphic>
          </wp:inline>
        </w:drawing>
      </w:r>
    </w:p>
    <w:p w:rsidR="00473A71" w:rsidRDefault="009E4BE5">
      <w:pPr>
        <w:spacing w:line="360" w:lineRule="auto"/>
        <w:jc w:val="left"/>
        <w:textAlignment w:val="center"/>
        <w:rPr>
          <w:color w:val="000000"/>
        </w:rPr>
      </w:pPr>
      <w:r>
        <w:rPr>
          <w:rFonts w:ascii="宋体" w:hAnsi="宋体"/>
          <w:color w:val="000000"/>
        </w:rPr>
        <w:t>该市科技创新生态的优化得益于法治与科技的</w:t>
      </w:r>
      <w:r>
        <w:rPr>
          <w:rFonts w:ascii="宋体" w:hAnsi="宋体"/>
          <w:color w:val="000000"/>
        </w:rPr>
        <w:t>“</w:t>
      </w:r>
      <w:r>
        <w:rPr>
          <w:rFonts w:ascii="宋体" w:hAnsi="宋体"/>
          <w:color w:val="000000"/>
        </w:rPr>
        <w:t>双向奔赴</w:t>
      </w:r>
      <w:r>
        <w:rPr>
          <w:rFonts w:ascii="宋体" w:hAnsi="宋体"/>
          <w:color w:val="000000"/>
        </w:rPr>
        <w:t>”</w:t>
      </w:r>
      <w:r>
        <w:rPr>
          <w:rFonts w:ascii="宋体" w:hAnsi="宋体"/>
          <w:color w:val="000000"/>
        </w:rPr>
        <w:t>。结合材料，运用《政治与法治》知识对此加以说明。</w:t>
      </w:r>
    </w:p>
    <w:p w:rsidR="00473A71" w:rsidRDefault="009E4BE5">
      <w:pPr>
        <w:spacing w:line="360" w:lineRule="auto"/>
        <w:textAlignment w:val="center"/>
        <w:rPr>
          <w:color w:val="000000"/>
        </w:rPr>
      </w:pPr>
      <w:r>
        <w:rPr>
          <w:color w:val="2E75B6"/>
        </w:rPr>
        <w:t>【答案】</w:t>
      </w:r>
      <w:r>
        <w:rPr>
          <w:color w:val="000000"/>
        </w:rPr>
        <w:t>①</w:t>
      </w:r>
      <w:r>
        <w:rPr>
          <w:color w:val="000000"/>
        </w:rPr>
        <w:t>坚持科学立法，不断完善法治体系。从本地实际出发，根据企业的需要制定相应的条例，不断完善法律体系，坚持有法可依，促进治理体系和治理能力现代化。</w:t>
      </w:r>
    </w:p>
    <w:p w:rsidR="00473A71" w:rsidRDefault="009E4BE5">
      <w:pPr>
        <w:spacing w:line="360" w:lineRule="auto"/>
        <w:jc w:val="left"/>
        <w:textAlignment w:val="center"/>
        <w:rPr>
          <w:color w:val="000000"/>
        </w:rPr>
      </w:pPr>
      <w:r>
        <w:rPr>
          <w:color w:val="000000"/>
        </w:rPr>
        <w:t>②</w:t>
      </w:r>
      <w:r>
        <w:rPr>
          <w:color w:val="000000"/>
        </w:rPr>
        <w:t>坚持严格执法，通过</w:t>
      </w:r>
      <w:r>
        <w:rPr>
          <w:color w:val="000000"/>
        </w:rPr>
        <w:t>AI</w:t>
      </w:r>
      <w:r>
        <w:rPr>
          <w:color w:val="000000"/>
        </w:rPr>
        <w:t>智审，让执法部门高效的保护</w:t>
      </w:r>
      <w:r>
        <w:rPr>
          <w:color w:val="000000"/>
        </w:rPr>
        <w:t>企业的合法利益，打击侵权行为，营造良好的法治环境。</w:t>
      </w:r>
    </w:p>
    <w:p w:rsidR="00473A71" w:rsidRDefault="009E4BE5">
      <w:pPr>
        <w:spacing w:line="360" w:lineRule="auto"/>
        <w:jc w:val="left"/>
        <w:textAlignment w:val="center"/>
        <w:rPr>
          <w:color w:val="000000"/>
        </w:rPr>
      </w:pPr>
      <w:r>
        <w:rPr>
          <w:color w:val="000000"/>
        </w:rPr>
        <w:t>③</w:t>
      </w:r>
      <w:r>
        <w:rPr>
          <w:color w:val="000000"/>
        </w:rPr>
        <w:t>坚持科技赋能，提高公正司法的效率和水平。通过科技赋能，促进审判效率的提升，实现司法公正与便民。</w:t>
      </w:r>
    </w:p>
    <w:p w:rsidR="00473A71" w:rsidRDefault="009E4BE5">
      <w:pPr>
        <w:spacing w:line="360" w:lineRule="auto"/>
        <w:jc w:val="left"/>
        <w:textAlignment w:val="center"/>
        <w:rPr>
          <w:color w:val="000000"/>
        </w:rPr>
      </w:pPr>
      <w:r>
        <w:rPr>
          <w:color w:val="000000"/>
        </w:rPr>
        <w:t>③</w:t>
      </w:r>
      <w:r>
        <w:rPr>
          <w:color w:val="000000"/>
        </w:rPr>
        <w:t>建设法治社会，推动全民守法。借助智能机器人积极性性法律宣传，提高群众的法治意识，提高法律援助等，促进法治的普及。</w:t>
      </w:r>
    </w:p>
    <w:p w:rsidR="00473A71" w:rsidRDefault="009E4BE5">
      <w:pPr>
        <w:spacing w:line="360" w:lineRule="auto"/>
        <w:jc w:val="left"/>
        <w:textAlignment w:val="center"/>
        <w:rPr>
          <w:color w:val="000000"/>
        </w:rPr>
      </w:pPr>
      <w:r>
        <w:rPr>
          <w:color w:val="000000"/>
        </w:rPr>
        <w:t xml:space="preserve">17. </w:t>
      </w:r>
      <w:r>
        <w:rPr>
          <w:rFonts w:ascii="宋体" w:hAnsi="宋体"/>
          <w:color w:val="000000"/>
        </w:rPr>
        <w:t>阅读材料，完成下列要求。</w:t>
      </w:r>
    </w:p>
    <w:p w:rsidR="00473A71" w:rsidRDefault="009E4BE5">
      <w:pPr>
        <w:spacing w:line="360" w:lineRule="auto"/>
        <w:ind w:firstLine="420"/>
        <w:jc w:val="left"/>
        <w:textAlignment w:val="center"/>
        <w:rPr>
          <w:color w:val="000000"/>
        </w:rPr>
      </w:pPr>
      <w:r>
        <w:rPr>
          <w:rFonts w:ascii="楷体" w:eastAsia="楷体" w:hAnsi="楷体" w:cs="楷体"/>
          <w:color w:val="000000"/>
        </w:rPr>
        <w:t>习近平总书记指出，要</w:t>
      </w:r>
      <w:r>
        <w:rPr>
          <w:rFonts w:ascii="楷体" w:eastAsia="楷体" w:hAnsi="楷体" w:cs="楷体"/>
          <w:color w:val="000000"/>
        </w:rPr>
        <w:t>“</w:t>
      </w:r>
      <w:r>
        <w:rPr>
          <w:rFonts w:ascii="楷体" w:eastAsia="楷体" w:hAnsi="楷体" w:cs="楷体"/>
          <w:color w:val="000000"/>
        </w:rPr>
        <w:t>让更多文物和文化遗产活起来</w:t>
      </w:r>
      <w:r>
        <w:rPr>
          <w:rFonts w:ascii="楷体" w:eastAsia="楷体" w:hAnsi="楷体" w:cs="楷体"/>
          <w:color w:val="000000"/>
        </w:rPr>
        <w:t>”</w:t>
      </w:r>
      <w:r>
        <w:rPr>
          <w:rFonts w:ascii="楷体" w:eastAsia="楷体" w:hAnsi="楷体" w:cs="楷体"/>
          <w:color w:val="000000"/>
        </w:rPr>
        <w:t>。当前，我国各地积极推进历史文化遗产保护传承，取得了显著成效，形成了鲜活经验。</w:t>
      </w:r>
    </w:p>
    <w:p w:rsidR="00473A71" w:rsidRDefault="009E4BE5">
      <w:pPr>
        <w:spacing w:line="360" w:lineRule="auto"/>
        <w:ind w:firstLine="420"/>
        <w:jc w:val="center"/>
        <w:textAlignment w:val="center"/>
        <w:rPr>
          <w:color w:val="000000"/>
        </w:rPr>
      </w:pPr>
      <w:r>
        <w:rPr>
          <w:rFonts w:ascii="楷体" w:eastAsia="楷体" w:hAnsi="楷体" w:cs="楷体"/>
          <w:color w:val="000000"/>
        </w:rPr>
        <w:lastRenderedPageBreak/>
        <w:t>一城宋韵半城水</w:t>
      </w:r>
      <w:r>
        <w:rPr>
          <w:rFonts w:ascii="楷体" w:eastAsia="楷体" w:hAnsi="楷体" w:cs="楷体"/>
          <w:color w:val="000000"/>
        </w:rPr>
        <w:t xml:space="preserve">  </w:t>
      </w:r>
      <w:r>
        <w:rPr>
          <w:rFonts w:ascii="楷体" w:eastAsia="楷体" w:hAnsi="楷体" w:cs="楷体"/>
          <w:color w:val="000000"/>
        </w:rPr>
        <w:t>梦华飘溢伴汴京</w:t>
      </w:r>
    </w:p>
    <w:p w:rsidR="00473A71" w:rsidRDefault="009E4BE5">
      <w:pPr>
        <w:spacing w:line="360" w:lineRule="auto"/>
        <w:ind w:firstLine="420"/>
        <w:jc w:val="center"/>
        <w:textAlignment w:val="center"/>
        <w:rPr>
          <w:color w:val="000000"/>
        </w:rPr>
      </w:pPr>
      <w:r>
        <w:rPr>
          <w:rFonts w:ascii="楷体" w:eastAsia="楷体" w:hAnsi="楷体" w:cs="楷体"/>
          <w:color w:val="000000"/>
        </w:rPr>
        <w:t>河南</w:t>
      </w:r>
      <w:r>
        <w:rPr>
          <w:rFonts w:ascii="楷体" w:eastAsia="楷体" w:hAnsi="楷体" w:cs="楷体"/>
          <w:color w:val="000000"/>
        </w:rPr>
        <w:t>·</w:t>
      </w:r>
      <w:r>
        <w:rPr>
          <w:rFonts w:ascii="楷体" w:eastAsia="楷体" w:hAnsi="楷体" w:cs="楷体"/>
          <w:color w:val="000000"/>
        </w:rPr>
        <w:t>开封</w:t>
      </w:r>
    </w:p>
    <w:p w:rsidR="00473A71" w:rsidRDefault="009E4BE5">
      <w:pPr>
        <w:spacing w:line="360" w:lineRule="auto"/>
        <w:ind w:firstLine="420"/>
        <w:jc w:val="left"/>
        <w:textAlignment w:val="center"/>
        <w:rPr>
          <w:color w:val="000000"/>
        </w:rPr>
      </w:pPr>
      <w:r>
        <w:rPr>
          <w:rFonts w:ascii="楷体" w:eastAsia="楷体" w:hAnsi="楷体" w:cs="楷体"/>
          <w:color w:val="000000"/>
        </w:rPr>
        <w:t>以宋文化闻名于世的开封，着眼古城保护，统筹考虑群众居住、经营、交通环境的综合改善，打造古城墙生态旅游带、水系文化带、历史文化街区风光带，让人们在</w:t>
      </w:r>
      <w:r>
        <w:rPr>
          <w:rFonts w:ascii="楷体" w:eastAsia="楷体" w:hAnsi="楷体" w:cs="楷体"/>
          <w:color w:val="000000"/>
        </w:rPr>
        <w:t>“</w:t>
      </w:r>
      <w:r>
        <w:rPr>
          <w:rFonts w:ascii="楷体" w:eastAsia="楷体" w:hAnsi="楷体" w:cs="楷体"/>
          <w:color w:val="000000"/>
        </w:rPr>
        <w:t>一墙风采</w:t>
      </w:r>
      <w:r>
        <w:rPr>
          <w:rFonts w:ascii="楷体" w:eastAsia="楷体" w:hAnsi="楷体" w:cs="楷体"/>
          <w:color w:val="000000"/>
        </w:rPr>
        <w:t>”</w:t>
      </w:r>
      <w:r>
        <w:rPr>
          <w:rFonts w:ascii="楷体" w:eastAsia="楷体" w:hAnsi="楷体" w:cs="楷体"/>
          <w:color w:val="000000"/>
        </w:rPr>
        <w:t>中赏千年繁华，在</w:t>
      </w:r>
      <w:r>
        <w:rPr>
          <w:rFonts w:ascii="楷体" w:eastAsia="楷体" w:hAnsi="楷体" w:cs="楷体"/>
          <w:color w:val="000000"/>
        </w:rPr>
        <w:t>“</w:t>
      </w:r>
      <w:r>
        <w:rPr>
          <w:rFonts w:ascii="楷体" w:eastAsia="楷体" w:hAnsi="楷体" w:cs="楷体"/>
          <w:color w:val="000000"/>
        </w:rPr>
        <w:t>桨声摇灯影</w:t>
      </w:r>
      <w:r>
        <w:rPr>
          <w:rFonts w:ascii="楷体" w:eastAsia="楷体" w:hAnsi="楷体" w:cs="楷体"/>
          <w:color w:val="000000"/>
        </w:rPr>
        <w:t>”</w:t>
      </w:r>
      <w:r>
        <w:rPr>
          <w:rFonts w:ascii="楷体" w:eastAsia="楷体" w:hAnsi="楷体" w:cs="楷体"/>
          <w:color w:val="000000"/>
        </w:rPr>
        <w:t>中品宋风宋韵；打造宋文化</w:t>
      </w:r>
      <w:r>
        <w:rPr>
          <w:rFonts w:ascii="楷体" w:eastAsia="楷体" w:hAnsi="楷体" w:cs="楷体"/>
          <w:color w:val="000000"/>
        </w:rPr>
        <w:t>IP</w:t>
      </w:r>
      <w:r>
        <w:rPr>
          <w:rFonts w:ascii="楷体" w:eastAsia="楷体" w:hAnsi="楷体" w:cs="楷体"/>
          <w:color w:val="000000"/>
        </w:rPr>
        <w:t>，将宋绣、宋戏等宋</w:t>
      </w:r>
      <w:r>
        <w:rPr>
          <w:rFonts w:ascii="楷体" w:eastAsia="楷体" w:hAnsi="楷体" w:cs="楷体"/>
          <w:color w:val="000000"/>
        </w:rPr>
        <w:t>“</w:t>
      </w:r>
      <w:r>
        <w:rPr>
          <w:rFonts w:ascii="楷体" w:eastAsia="楷体" w:hAnsi="楷体" w:cs="楷体"/>
          <w:color w:val="000000"/>
        </w:rPr>
        <w:t>潮</w:t>
      </w:r>
      <w:r>
        <w:rPr>
          <w:rFonts w:ascii="楷体" w:eastAsia="楷体" w:hAnsi="楷体" w:cs="楷体"/>
          <w:color w:val="000000"/>
        </w:rPr>
        <w:t>”</w:t>
      </w:r>
      <w:r>
        <w:rPr>
          <w:rFonts w:ascii="楷体" w:eastAsia="楷体" w:hAnsi="楷体" w:cs="楷体"/>
          <w:color w:val="000000"/>
        </w:rPr>
        <w:t>文化元素融入寻常街巷，建造历史文化主题公园</w:t>
      </w:r>
      <w:r>
        <w:rPr>
          <w:rFonts w:ascii="楷体" w:eastAsia="楷体" w:hAnsi="楷体" w:cs="楷体"/>
          <w:color w:val="000000"/>
        </w:rPr>
        <w:t>“</w:t>
      </w:r>
      <w:r>
        <w:rPr>
          <w:rFonts w:ascii="楷体" w:eastAsia="楷体" w:hAnsi="楷体" w:cs="楷体"/>
          <w:color w:val="000000"/>
        </w:rPr>
        <w:t>清明上河园</w:t>
      </w:r>
      <w:r>
        <w:rPr>
          <w:rFonts w:ascii="楷体" w:eastAsia="楷体" w:hAnsi="楷体" w:cs="楷体"/>
          <w:color w:val="000000"/>
        </w:rPr>
        <w:t>”</w:t>
      </w:r>
      <w:r>
        <w:rPr>
          <w:rFonts w:ascii="楷体" w:eastAsia="楷体" w:hAnsi="楷体" w:cs="楷体"/>
          <w:color w:val="000000"/>
        </w:rPr>
        <w:t>，描绘出</w:t>
      </w:r>
      <w:r>
        <w:rPr>
          <w:rFonts w:ascii="楷体" w:eastAsia="楷体" w:hAnsi="楷体" w:cs="楷体"/>
          <w:color w:val="000000"/>
        </w:rPr>
        <w:t>“</w:t>
      </w:r>
      <w:r>
        <w:rPr>
          <w:rFonts w:ascii="楷体" w:eastAsia="楷体" w:hAnsi="楷体" w:cs="楷体"/>
          <w:color w:val="000000"/>
        </w:rPr>
        <w:t>以古闻名、以新出彩</w:t>
      </w:r>
      <w:r>
        <w:rPr>
          <w:rFonts w:ascii="楷体" w:eastAsia="楷体" w:hAnsi="楷体" w:cs="楷体"/>
          <w:color w:val="000000"/>
        </w:rPr>
        <w:t>”</w:t>
      </w:r>
      <w:r>
        <w:rPr>
          <w:rFonts w:ascii="楷体" w:eastAsia="楷体" w:hAnsi="楷体" w:cs="楷体"/>
          <w:color w:val="000000"/>
        </w:rPr>
        <w:t>的新时代</w:t>
      </w:r>
      <w:r>
        <w:rPr>
          <w:rFonts w:ascii="楷体" w:eastAsia="楷体" w:hAnsi="楷体" w:cs="楷体"/>
          <w:color w:val="000000"/>
        </w:rPr>
        <w:t>“</w:t>
      </w:r>
      <w:r>
        <w:rPr>
          <w:rFonts w:ascii="楷体" w:eastAsia="楷体" w:hAnsi="楷体" w:cs="楷体"/>
          <w:color w:val="000000"/>
        </w:rPr>
        <w:t>清明上河图</w:t>
      </w:r>
      <w:r>
        <w:rPr>
          <w:rFonts w:ascii="楷体" w:eastAsia="楷体" w:hAnsi="楷体" w:cs="楷体"/>
          <w:color w:val="000000"/>
        </w:rPr>
        <w:t>”</w:t>
      </w:r>
      <w:r>
        <w:rPr>
          <w:rFonts w:ascii="楷体" w:eastAsia="楷体" w:hAnsi="楷体" w:cs="楷体"/>
          <w:color w:val="000000"/>
        </w:rPr>
        <w:t>。</w:t>
      </w:r>
    </w:p>
    <w:p w:rsidR="00473A71" w:rsidRDefault="009E4BE5">
      <w:pPr>
        <w:spacing w:line="360" w:lineRule="auto"/>
        <w:ind w:firstLine="420"/>
        <w:jc w:val="center"/>
        <w:textAlignment w:val="center"/>
        <w:rPr>
          <w:color w:val="000000"/>
        </w:rPr>
      </w:pPr>
      <w:r>
        <w:rPr>
          <w:rFonts w:ascii="楷体" w:eastAsia="楷体" w:hAnsi="楷体" w:cs="楷体"/>
          <w:color w:val="000000"/>
        </w:rPr>
        <w:t>古城烟雨锁姑苏</w:t>
      </w:r>
      <w:r>
        <w:rPr>
          <w:rFonts w:ascii="楷体" w:eastAsia="楷体" w:hAnsi="楷体" w:cs="楷体"/>
          <w:color w:val="000000"/>
        </w:rPr>
        <w:t xml:space="preserve">  </w:t>
      </w:r>
      <w:r>
        <w:rPr>
          <w:rFonts w:ascii="楷体" w:eastAsia="楷体" w:hAnsi="楷体" w:cs="楷体"/>
          <w:color w:val="000000"/>
        </w:rPr>
        <w:t>小巷烟火百态生</w:t>
      </w:r>
    </w:p>
    <w:p w:rsidR="00473A71" w:rsidRDefault="009E4BE5">
      <w:pPr>
        <w:spacing w:line="360" w:lineRule="auto"/>
        <w:ind w:firstLine="420"/>
        <w:jc w:val="center"/>
        <w:textAlignment w:val="center"/>
        <w:rPr>
          <w:color w:val="000000"/>
        </w:rPr>
      </w:pPr>
      <w:r>
        <w:rPr>
          <w:rFonts w:ascii="楷体" w:eastAsia="楷体" w:hAnsi="楷体" w:cs="楷体"/>
          <w:color w:val="000000"/>
        </w:rPr>
        <w:t>江苏</w:t>
      </w:r>
      <w:r>
        <w:rPr>
          <w:rFonts w:ascii="楷体" w:eastAsia="楷体" w:hAnsi="楷体" w:cs="楷体"/>
          <w:color w:val="000000"/>
        </w:rPr>
        <w:t>·</w:t>
      </w:r>
      <w:r>
        <w:rPr>
          <w:rFonts w:ascii="楷体" w:eastAsia="楷体" w:hAnsi="楷体" w:cs="楷体"/>
          <w:color w:val="000000"/>
        </w:rPr>
        <w:t>苏州</w:t>
      </w:r>
    </w:p>
    <w:p w:rsidR="00473A71" w:rsidRDefault="009E4BE5">
      <w:pPr>
        <w:spacing w:line="360" w:lineRule="auto"/>
        <w:ind w:firstLine="420"/>
        <w:jc w:val="left"/>
        <w:textAlignment w:val="center"/>
        <w:rPr>
          <w:color w:val="000000"/>
        </w:rPr>
      </w:pPr>
      <w:r>
        <w:rPr>
          <w:rFonts w:ascii="楷体" w:eastAsia="楷体" w:hAnsi="楷体" w:cs="楷体"/>
          <w:color w:val="000000"/>
        </w:rPr>
        <w:t>作为吴文化的重要发源地，苏州市姑苏区积极推进老旧街巷改造，采用</w:t>
      </w:r>
      <w:r>
        <w:rPr>
          <w:rFonts w:ascii="楷体" w:eastAsia="楷体" w:hAnsi="楷体" w:cs="楷体"/>
          <w:color w:val="000000"/>
        </w:rPr>
        <w:t>“</w:t>
      </w:r>
      <w:r>
        <w:rPr>
          <w:rFonts w:ascii="楷体" w:eastAsia="楷体" w:hAnsi="楷体" w:cs="楷体"/>
          <w:color w:val="000000"/>
        </w:rPr>
        <w:t>一宅一方案</w:t>
      </w:r>
      <w:r>
        <w:rPr>
          <w:rFonts w:ascii="楷体" w:eastAsia="楷体" w:hAnsi="楷体" w:cs="楷体"/>
          <w:color w:val="000000"/>
        </w:rPr>
        <w:t>”</w:t>
      </w:r>
      <w:r>
        <w:rPr>
          <w:rFonts w:ascii="楷体" w:eastAsia="楷体" w:hAnsi="楷体" w:cs="楷体"/>
          <w:color w:val="000000"/>
        </w:rPr>
        <w:t>，恢复古色古香的苏式建筑景观，还原苏式古</w:t>
      </w:r>
      <w:r>
        <w:rPr>
          <w:rFonts w:ascii="楷体" w:eastAsia="楷体" w:hAnsi="楷体" w:cs="楷体"/>
          <w:color w:val="000000"/>
        </w:rPr>
        <w:t>宅</w:t>
      </w:r>
      <w:r>
        <w:rPr>
          <w:rFonts w:ascii="楷体" w:eastAsia="楷体" w:hAnsi="楷体" w:cs="楷体"/>
          <w:color w:val="000000"/>
        </w:rPr>
        <w:t>“</w:t>
      </w:r>
      <w:r>
        <w:rPr>
          <w:rFonts w:ascii="楷体" w:eastAsia="楷体" w:hAnsi="楷体" w:cs="楷体"/>
          <w:color w:val="000000"/>
        </w:rPr>
        <w:t>风叩门环、蕉窗听雨</w:t>
      </w:r>
      <w:r>
        <w:rPr>
          <w:rFonts w:ascii="楷体" w:eastAsia="楷体" w:hAnsi="楷体" w:cs="楷体"/>
          <w:color w:val="000000"/>
        </w:rPr>
        <w:t>”</w:t>
      </w:r>
      <w:r>
        <w:rPr>
          <w:rFonts w:ascii="楷体" w:eastAsia="楷体" w:hAnsi="楷体" w:cs="楷体"/>
          <w:color w:val="000000"/>
        </w:rPr>
        <w:t>的意境；发布</w:t>
      </w:r>
      <w:r>
        <w:rPr>
          <w:rFonts w:ascii="楷体" w:eastAsia="楷体" w:hAnsi="楷体" w:cs="楷体"/>
          <w:color w:val="000000"/>
        </w:rPr>
        <w:t>“</w:t>
      </w:r>
      <w:r>
        <w:rPr>
          <w:rFonts w:ascii="楷体" w:eastAsia="楷体" w:hAnsi="楷体" w:cs="楷体"/>
          <w:color w:val="000000"/>
        </w:rPr>
        <w:t>古城保护更新伙伴计划</w:t>
      </w:r>
      <w:r>
        <w:rPr>
          <w:rFonts w:ascii="楷体" w:eastAsia="楷体" w:hAnsi="楷体" w:cs="楷体"/>
          <w:color w:val="000000"/>
        </w:rPr>
        <w:t>”</w:t>
      </w:r>
      <w:r>
        <w:rPr>
          <w:rFonts w:ascii="楷体" w:eastAsia="楷体" w:hAnsi="楷体" w:cs="楷体"/>
          <w:color w:val="000000"/>
        </w:rPr>
        <w:t>，吸引社会力量，活化利用闲置老宅，建成</w:t>
      </w:r>
      <w:r>
        <w:rPr>
          <w:rFonts w:ascii="楷体" w:eastAsia="楷体" w:hAnsi="楷体" w:cs="楷体"/>
          <w:color w:val="000000"/>
        </w:rPr>
        <w:t>“</w:t>
      </w:r>
      <w:r>
        <w:rPr>
          <w:rFonts w:ascii="楷体" w:eastAsia="楷体" w:hAnsi="楷体" w:cs="楷体"/>
          <w:color w:val="000000"/>
        </w:rPr>
        <w:t>金融街坊</w:t>
      </w:r>
      <w:r>
        <w:rPr>
          <w:rFonts w:ascii="楷体" w:eastAsia="楷体" w:hAnsi="楷体" w:cs="楷体"/>
          <w:color w:val="000000"/>
        </w:rPr>
        <w:t>”</w:t>
      </w:r>
      <w:r>
        <w:rPr>
          <w:rFonts w:ascii="楷体" w:eastAsia="楷体" w:hAnsi="楷体" w:cs="楷体"/>
          <w:color w:val="000000"/>
        </w:rPr>
        <w:t>，发展</w:t>
      </w:r>
      <w:r>
        <w:rPr>
          <w:rFonts w:ascii="楷体" w:eastAsia="楷体" w:hAnsi="楷体" w:cs="楷体"/>
          <w:color w:val="000000"/>
        </w:rPr>
        <w:t>“</w:t>
      </w:r>
      <w:r>
        <w:rPr>
          <w:rFonts w:ascii="楷体" w:eastAsia="楷体" w:hAnsi="楷体" w:cs="楷体"/>
          <w:color w:val="000000"/>
        </w:rPr>
        <w:t>院落经济</w:t>
      </w:r>
      <w:r>
        <w:rPr>
          <w:rFonts w:ascii="楷体" w:eastAsia="楷体" w:hAnsi="楷体" w:cs="楷体"/>
          <w:color w:val="000000"/>
        </w:rPr>
        <w:t>”</w:t>
      </w:r>
      <w:r>
        <w:rPr>
          <w:rFonts w:ascii="楷体" w:eastAsia="楷体" w:hAnsi="楷体" w:cs="楷体"/>
          <w:color w:val="000000"/>
        </w:rPr>
        <w:t>，让古旧宅屋与现代生活相互融合，打造出一座</w:t>
      </w:r>
      <w:r>
        <w:rPr>
          <w:rFonts w:ascii="楷体" w:eastAsia="楷体" w:hAnsi="楷体" w:cs="楷体"/>
          <w:color w:val="000000"/>
        </w:rPr>
        <w:t>“</w:t>
      </w:r>
      <w:r>
        <w:rPr>
          <w:rFonts w:ascii="楷体" w:eastAsia="楷体" w:hAnsi="楷体" w:cs="楷体"/>
          <w:color w:val="000000"/>
        </w:rPr>
        <w:t>活态的古城</w:t>
      </w:r>
      <w:r>
        <w:rPr>
          <w:rFonts w:ascii="楷体" w:eastAsia="楷体" w:hAnsi="楷体" w:cs="楷体"/>
          <w:color w:val="000000"/>
        </w:rPr>
        <w:t>”</w:t>
      </w:r>
      <w:r>
        <w:rPr>
          <w:rFonts w:ascii="楷体" w:eastAsia="楷体" w:hAnsi="楷体" w:cs="楷体"/>
          <w:color w:val="000000"/>
        </w:rPr>
        <w:t>。</w:t>
      </w:r>
    </w:p>
    <w:p w:rsidR="00473A71" w:rsidRDefault="009E4BE5">
      <w:pPr>
        <w:spacing w:line="360" w:lineRule="auto"/>
        <w:ind w:firstLine="420"/>
        <w:jc w:val="center"/>
        <w:textAlignment w:val="center"/>
        <w:rPr>
          <w:color w:val="000000"/>
        </w:rPr>
      </w:pPr>
      <w:r>
        <w:rPr>
          <w:rFonts w:ascii="楷体" w:eastAsia="楷体" w:hAnsi="楷体" w:cs="楷体"/>
          <w:color w:val="000000"/>
        </w:rPr>
        <w:t>黛瓦黄墙倚翠壁</w:t>
      </w:r>
      <w:r>
        <w:rPr>
          <w:rFonts w:ascii="楷体" w:eastAsia="楷体" w:hAnsi="楷体" w:cs="楷体"/>
          <w:color w:val="000000"/>
        </w:rPr>
        <w:t xml:space="preserve">  </w:t>
      </w:r>
      <w:r>
        <w:rPr>
          <w:rFonts w:ascii="楷体" w:eastAsia="楷体" w:hAnsi="楷体" w:cs="楷体"/>
          <w:color w:val="000000"/>
        </w:rPr>
        <w:t>木桥清溪绕农家</w:t>
      </w:r>
    </w:p>
    <w:p w:rsidR="00473A71" w:rsidRDefault="009E4BE5">
      <w:pPr>
        <w:spacing w:line="360" w:lineRule="auto"/>
        <w:ind w:firstLine="420"/>
        <w:jc w:val="center"/>
        <w:textAlignment w:val="center"/>
        <w:rPr>
          <w:color w:val="000000"/>
        </w:rPr>
      </w:pPr>
      <w:r>
        <w:rPr>
          <w:rFonts w:ascii="楷体" w:eastAsia="楷体" w:hAnsi="楷体" w:cs="楷体"/>
          <w:color w:val="000000"/>
        </w:rPr>
        <w:t>福建</w:t>
      </w:r>
      <w:r>
        <w:rPr>
          <w:rFonts w:ascii="楷体" w:eastAsia="楷体" w:hAnsi="楷体" w:cs="楷体"/>
          <w:color w:val="000000"/>
        </w:rPr>
        <w:t>·</w:t>
      </w:r>
      <w:r>
        <w:rPr>
          <w:rFonts w:ascii="楷体" w:eastAsia="楷体" w:hAnsi="楷体" w:cs="楷体"/>
          <w:color w:val="000000"/>
        </w:rPr>
        <w:t>屏南</w:t>
      </w:r>
    </w:p>
    <w:p w:rsidR="00473A71" w:rsidRDefault="009E4BE5">
      <w:pPr>
        <w:spacing w:line="360" w:lineRule="auto"/>
        <w:ind w:firstLine="420"/>
        <w:jc w:val="left"/>
        <w:textAlignment w:val="center"/>
        <w:rPr>
          <w:color w:val="000000"/>
        </w:rPr>
      </w:pPr>
      <w:r>
        <w:rPr>
          <w:rFonts w:ascii="楷体" w:eastAsia="楷体" w:hAnsi="楷体" w:cs="楷体"/>
          <w:color w:val="000000"/>
        </w:rPr>
        <w:t>拥有大量古韵绵长老村落的屏南县，为解决人员外流、老屋荒废的</w:t>
      </w:r>
      <w:r>
        <w:rPr>
          <w:rFonts w:ascii="楷体" w:eastAsia="楷体" w:hAnsi="楷体" w:cs="楷体"/>
          <w:color w:val="000000"/>
        </w:rPr>
        <w:t>“</w:t>
      </w:r>
      <w:r>
        <w:rPr>
          <w:rFonts w:ascii="楷体" w:eastAsia="楷体" w:hAnsi="楷体" w:cs="楷体"/>
          <w:color w:val="000000"/>
        </w:rPr>
        <w:t>空心化</w:t>
      </w:r>
      <w:r>
        <w:rPr>
          <w:rFonts w:ascii="楷体" w:eastAsia="楷体" w:hAnsi="楷体" w:cs="楷体"/>
          <w:color w:val="000000"/>
        </w:rPr>
        <w:t>”</w:t>
      </w:r>
      <w:r>
        <w:rPr>
          <w:rFonts w:ascii="楷体" w:eastAsia="楷体" w:hAnsi="楷体" w:cs="楷体"/>
          <w:color w:val="000000"/>
        </w:rPr>
        <w:t>问题，全面推行</w:t>
      </w:r>
      <w:r>
        <w:rPr>
          <w:rFonts w:ascii="楷体" w:eastAsia="楷体" w:hAnsi="楷体" w:cs="楷体"/>
          <w:color w:val="000000"/>
        </w:rPr>
        <w:t>“</w:t>
      </w:r>
      <w:r>
        <w:rPr>
          <w:rFonts w:ascii="楷体" w:eastAsia="楷体" w:hAnsi="楷体" w:cs="楷体"/>
          <w:color w:val="000000"/>
        </w:rPr>
        <w:t>老屋认租</w:t>
      </w:r>
      <w:r>
        <w:rPr>
          <w:rFonts w:ascii="楷体" w:eastAsia="楷体" w:hAnsi="楷体" w:cs="楷体"/>
          <w:color w:val="000000"/>
        </w:rPr>
        <w:t>”</w:t>
      </w:r>
      <w:r>
        <w:rPr>
          <w:rFonts w:ascii="楷体" w:eastAsia="楷体" w:hAnsi="楷体" w:cs="楷体"/>
          <w:color w:val="000000"/>
        </w:rPr>
        <w:t>模式，引入</w:t>
      </w:r>
      <w:r>
        <w:rPr>
          <w:rFonts w:ascii="楷体" w:eastAsia="楷体" w:hAnsi="楷体" w:cs="楷体"/>
          <w:color w:val="000000"/>
        </w:rPr>
        <w:t>“</w:t>
      </w:r>
      <w:r>
        <w:rPr>
          <w:rFonts w:ascii="楷体" w:eastAsia="楷体" w:hAnsi="楷体" w:cs="楷体"/>
          <w:color w:val="000000"/>
        </w:rPr>
        <w:t>新村民</w:t>
      </w:r>
      <w:r>
        <w:rPr>
          <w:rFonts w:ascii="楷体" w:eastAsia="楷体" w:hAnsi="楷体" w:cs="楷体"/>
          <w:color w:val="000000"/>
        </w:rPr>
        <w:t>”</w:t>
      </w:r>
      <w:r>
        <w:rPr>
          <w:rFonts w:ascii="楷体" w:eastAsia="楷体" w:hAnsi="楷体" w:cs="楷体"/>
          <w:color w:val="000000"/>
        </w:rPr>
        <w:t>，打造新型文化艺术空间，将曾经的</w:t>
      </w:r>
      <w:r>
        <w:rPr>
          <w:rFonts w:ascii="楷体" w:eastAsia="楷体" w:hAnsi="楷体" w:cs="楷体"/>
          <w:color w:val="000000"/>
        </w:rPr>
        <w:t>“</w:t>
      </w:r>
      <w:r>
        <w:rPr>
          <w:rFonts w:ascii="楷体" w:eastAsia="楷体" w:hAnsi="楷体" w:cs="楷体"/>
          <w:color w:val="000000"/>
        </w:rPr>
        <w:t>破木屋</w:t>
      </w:r>
      <w:r>
        <w:rPr>
          <w:rFonts w:ascii="楷体" w:eastAsia="楷体" w:hAnsi="楷体" w:cs="楷体"/>
          <w:color w:val="000000"/>
        </w:rPr>
        <w:t>”</w:t>
      </w:r>
      <w:r>
        <w:rPr>
          <w:rFonts w:ascii="楷体" w:eastAsia="楷体" w:hAnsi="楷体" w:cs="楷体"/>
          <w:color w:val="000000"/>
        </w:rPr>
        <w:t>变成一个个文化</w:t>
      </w:r>
      <w:r>
        <w:rPr>
          <w:rFonts w:ascii="楷体" w:eastAsia="楷体" w:hAnsi="楷体" w:cs="楷体"/>
          <w:color w:val="000000"/>
        </w:rPr>
        <w:t>“</w:t>
      </w:r>
      <w:r>
        <w:rPr>
          <w:rFonts w:ascii="楷体" w:eastAsia="楷体" w:hAnsi="楷体" w:cs="楷体"/>
          <w:color w:val="000000"/>
        </w:rPr>
        <w:t>黄金屋</w:t>
      </w:r>
      <w:r>
        <w:rPr>
          <w:rFonts w:ascii="楷体" w:eastAsia="楷体" w:hAnsi="楷体" w:cs="楷体"/>
          <w:color w:val="000000"/>
        </w:rPr>
        <w:t>”</w:t>
      </w:r>
      <w:r>
        <w:rPr>
          <w:rFonts w:ascii="楷体" w:eastAsia="楷体" w:hAnsi="楷体" w:cs="楷体"/>
          <w:color w:val="000000"/>
        </w:rPr>
        <w:t>；举办戏曲节、开酒节等特色民俗文化活动，推动</w:t>
      </w:r>
      <w:r>
        <w:rPr>
          <w:rFonts w:ascii="楷体" w:eastAsia="楷体" w:hAnsi="楷体" w:cs="楷体"/>
          <w:color w:val="000000"/>
        </w:rPr>
        <w:t>“</w:t>
      </w:r>
      <w:r>
        <w:rPr>
          <w:rFonts w:ascii="楷体" w:eastAsia="楷体" w:hAnsi="楷体" w:cs="楷体"/>
          <w:color w:val="000000"/>
        </w:rPr>
        <w:t>文创</w:t>
      </w:r>
      <w:r>
        <w:rPr>
          <w:rFonts w:ascii="楷体" w:eastAsia="楷体" w:hAnsi="楷体" w:cs="楷体"/>
          <w:color w:val="000000"/>
        </w:rPr>
        <w:t>+</w:t>
      </w:r>
      <w:r>
        <w:rPr>
          <w:rFonts w:ascii="楷体" w:eastAsia="楷体" w:hAnsi="楷体" w:cs="楷体"/>
          <w:color w:val="000000"/>
        </w:rPr>
        <w:t>品牌农业</w:t>
      </w:r>
      <w:r>
        <w:rPr>
          <w:rFonts w:ascii="楷体" w:eastAsia="楷体" w:hAnsi="楷体" w:cs="楷体"/>
          <w:color w:val="000000"/>
        </w:rPr>
        <w:t>”</w:t>
      </w:r>
      <w:r>
        <w:rPr>
          <w:rFonts w:ascii="楷体" w:eastAsia="楷体" w:hAnsi="楷体" w:cs="楷体"/>
          <w:color w:val="000000"/>
        </w:rPr>
        <w:t>融合发展，吸引了越来越多的人前来追寻</w:t>
      </w:r>
      <w:r>
        <w:rPr>
          <w:rFonts w:ascii="楷体" w:eastAsia="楷体" w:hAnsi="楷体" w:cs="楷体"/>
          <w:color w:val="000000"/>
        </w:rPr>
        <w:t>“</w:t>
      </w:r>
      <w:r>
        <w:rPr>
          <w:rFonts w:ascii="楷体" w:eastAsia="楷体" w:hAnsi="楷体" w:cs="楷体"/>
          <w:color w:val="000000"/>
        </w:rPr>
        <w:t>诗与远方</w:t>
      </w:r>
      <w:r>
        <w:rPr>
          <w:rFonts w:ascii="楷体" w:eastAsia="楷体" w:hAnsi="楷体" w:cs="楷体"/>
          <w:color w:val="000000"/>
        </w:rPr>
        <w:t>”</w:t>
      </w:r>
      <w:r>
        <w:rPr>
          <w:rFonts w:ascii="楷体" w:eastAsia="楷体" w:hAnsi="楷体" w:cs="楷体"/>
          <w:color w:val="000000"/>
        </w:rPr>
        <w:t>。</w:t>
      </w:r>
    </w:p>
    <w:p w:rsidR="00473A71" w:rsidRDefault="009E4BE5">
      <w:pPr>
        <w:spacing w:line="360" w:lineRule="auto"/>
        <w:jc w:val="left"/>
        <w:textAlignment w:val="center"/>
        <w:rPr>
          <w:color w:val="000000"/>
        </w:rPr>
      </w:pPr>
      <w:r>
        <w:rPr>
          <w:rFonts w:ascii="宋体" w:hAnsi="宋体"/>
          <w:color w:val="000000"/>
        </w:rPr>
        <w:t>结合材料，运用《哲学与文化》知识，分析在历史文化遗产保护传承中如何从实际出发、实事求是。</w:t>
      </w:r>
    </w:p>
    <w:p w:rsidR="00473A71" w:rsidRDefault="009E4BE5">
      <w:pPr>
        <w:spacing w:line="360" w:lineRule="auto"/>
        <w:textAlignment w:val="center"/>
        <w:rPr>
          <w:color w:val="000000"/>
        </w:rPr>
      </w:pPr>
      <w:r>
        <w:rPr>
          <w:color w:val="2E75B6"/>
        </w:rPr>
        <w:t>【答案】</w:t>
      </w:r>
      <w:r>
        <w:rPr>
          <w:color w:val="000000"/>
        </w:rPr>
        <w:t>①</w:t>
      </w:r>
      <w:r>
        <w:rPr>
          <w:color w:val="000000"/>
        </w:rPr>
        <w:t>做事情要尊重物质运动的客观规律，从客观存在的事物出发，把事物本身固有的规律作为我们行动的依据。各地在保护传承中充分尊重了不同地区历史文化遗产自身的特点和发展规律。</w:t>
      </w:r>
      <w:r>
        <w:rPr>
          <w:color w:val="000000"/>
        </w:rPr>
        <w:t>②</w:t>
      </w:r>
      <w:r>
        <w:rPr>
          <w:color w:val="000000"/>
        </w:rPr>
        <w:t>充分发挥主观能动性，不断解放思想，与时俱进，用科学理论武装头脑，指导实践。各地充分发挥主观能动性，积极探索历史文化遗产保护传承新方式、新途径。</w:t>
      </w:r>
      <w:r>
        <w:rPr>
          <w:color w:val="000000"/>
        </w:rPr>
        <w:t xml:space="preserve"> ③</w:t>
      </w:r>
      <w:r>
        <w:rPr>
          <w:color w:val="000000"/>
        </w:rPr>
        <w:t>把发挥主观能动性和尊重客观规律结合起来。开封、苏州、屏南等地在尊重自身历史文化遗产客观</w:t>
      </w:r>
      <w:r>
        <w:rPr>
          <w:color w:val="000000"/>
        </w:rPr>
        <w:t>规律的基础上，充分发挥主观能动性，采取一系列既符合当地实际又富有创新性的举措，实现了历史文化遗产的有效保护传承，做到了把发挥主观能动性和尊重客观规律有机结合起来</w:t>
      </w:r>
      <w:r>
        <w:rPr>
          <w:color w:val="000000"/>
        </w:rPr>
        <w:t xml:space="preserve"> </w:t>
      </w:r>
      <w:r>
        <w:rPr>
          <w:color w:val="000000"/>
        </w:rPr>
        <w:t>。</w:t>
      </w:r>
    </w:p>
    <w:p w:rsidR="00473A71" w:rsidRDefault="009E4BE5">
      <w:pPr>
        <w:spacing w:line="360" w:lineRule="auto"/>
        <w:jc w:val="left"/>
        <w:textAlignment w:val="center"/>
        <w:rPr>
          <w:color w:val="000000"/>
        </w:rPr>
      </w:pPr>
      <w:r>
        <w:rPr>
          <w:color w:val="000000"/>
        </w:rPr>
        <w:t xml:space="preserve">18. </w:t>
      </w:r>
      <w:r>
        <w:rPr>
          <w:rFonts w:ascii="宋体" w:hAnsi="宋体"/>
          <w:color w:val="000000"/>
        </w:rPr>
        <w:t>阅读材料，完成下列要求。</w:t>
      </w:r>
    </w:p>
    <w:p w:rsidR="00473A71" w:rsidRDefault="009E4BE5">
      <w:pPr>
        <w:spacing w:line="360" w:lineRule="auto"/>
        <w:ind w:firstLine="420"/>
        <w:jc w:val="left"/>
        <w:textAlignment w:val="center"/>
        <w:rPr>
          <w:color w:val="000000"/>
        </w:rPr>
      </w:pPr>
      <w:r>
        <w:rPr>
          <w:rFonts w:ascii="楷体" w:eastAsia="楷体" w:hAnsi="楷体" w:cs="楷体"/>
          <w:color w:val="000000"/>
        </w:rPr>
        <w:t>党的二十届三中全会提出，</w:t>
      </w:r>
      <w:r>
        <w:rPr>
          <w:rFonts w:ascii="楷体" w:eastAsia="楷体" w:hAnsi="楷体" w:cs="楷体"/>
          <w:color w:val="000000"/>
        </w:rPr>
        <w:t>“</w:t>
      </w:r>
      <w:r>
        <w:rPr>
          <w:rFonts w:ascii="楷体" w:eastAsia="楷体" w:hAnsi="楷体" w:cs="楷体"/>
          <w:color w:val="000000"/>
        </w:rPr>
        <w:t>支持和规范发展新就业形态</w:t>
      </w:r>
      <w:r>
        <w:rPr>
          <w:rFonts w:ascii="楷体" w:eastAsia="楷体" w:hAnsi="楷体" w:cs="楷体"/>
          <w:color w:val="000000"/>
        </w:rPr>
        <w:t>”“</w:t>
      </w:r>
      <w:r>
        <w:rPr>
          <w:rFonts w:ascii="楷体" w:eastAsia="楷体" w:hAnsi="楷体" w:cs="楷体"/>
          <w:color w:val="000000"/>
        </w:rPr>
        <w:t>完善劳动关系协商协调机制，加强劳动者权益保障</w:t>
      </w:r>
      <w:r>
        <w:rPr>
          <w:rFonts w:ascii="楷体" w:eastAsia="楷体" w:hAnsi="楷体" w:cs="楷体"/>
          <w:color w:val="000000"/>
        </w:rPr>
        <w:t>”</w:t>
      </w:r>
      <w:r>
        <w:rPr>
          <w:rFonts w:ascii="楷体" w:eastAsia="楷体" w:hAnsi="楷体" w:cs="楷体"/>
          <w:color w:val="000000"/>
        </w:rPr>
        <w:t>。</w:t>
      </w:r>
    </w:p>
    <w:p w:rsidR="00473A71" w:rsidRDefault="009E4BE5">
      <w:pPr>
        <w:spacing w:line="360" w:lineRule="auto"/>
        <w:ind w:firstLine="420"/>
        <w:jc w:val="left"/>
        <w:textAlignment w:val="center"/>
        <w:rPr>
          <w:color w:val="000000"/>
        </w:rPr>
      </w:pPr>
      <w:r>
        <w:rPr>
          <w:rFonts w:ascii="楷体" w:eastAsia="楷体" w:hAnsi="楷体" w:cs="楷体"/>
          <w:color w:val="000000"/>
        </w:rPr>
        <w:t>快递员、外卖送餐员、网络主播</w:t>
      </w:r>
      <w:r>
        <w:rPr>
          <w:rFonts w:ascii="楷体" w:eastAsia="楷体" w:hAnsi="楷体" w:cs="楷体"/>
          <w:color w:val="000000"/>
        </w:rPr>
        <w:t>……</w:t>
      </w:r>
      <w:r>
        <w:rPr>
          <w:rFonts w:ascii="楷体" w:eastAsia="楷体" w:hAnsi="楷体" w:cs="楷体"/>
          <w:color w:val="000000"/>
        </w:rPr>
        <w:t>我国新就业形态劳动者已达</w:t>
      </w:r>
      <w:r>
        <w:rPr>
          <w:rFonts w:ascii="楷体" w:eastAsia="楷体" w:hAnsi="楷体" w:cs="楷体"/>
          <w:color w:val="000000"/>
        </w:rPr>
        <w:t>8400</w:t>
      </w:r>
      <w:r>
        <w:rPr>
          <w:rFonts w:ascii="楷体" w:eastAsia="楷体" w:hAnsi="楷体" w:cs="楷体"/>
          <w:color w:val="000000"/>
        </w:rPr>
        <w:t>万人，占职工总数的</w:t>
      </w:r>
      <w:r>
        <w:rPr>
          <w:rFonts w:ascii="楷体" w:eastAsia="楷体" w:hAnsi="楷体" w:cs="楷体"/>
          <w:color w:val="000000"/>
        </w:rPr>
        <w:t>21%</w:t>
      </w:r>
      <w:r>
        <w:rPr>
          <w:rFonts w:ascii="楷体" w:eastAsia="楷体" w:hAnsi="楷体" w:cs="楷体"/>
          <w:color w:val="000000"/>
        </w:rPr>
        <w:t>。他们用辛勤付出为人们的生活带来诸多便利，但同时，也面临着工作不稳定、劳动强度高、权益维护难、安全</w:t>
      </w:r>
      <w:r>
        <w:rPr>
          <w:rFonts w:ascii="楷体" w:eastAsia="楷体" w:hAnsi="楷体" w:cs="楷体"/>
          <w:color w:val="000000"/>
        </w:rPr>
        <w:lastRenderedPageBreak/>
        <w:t>保障不足等困境。</w:t>
      </w:r>
    </w:p>
    <w:p w:rsidR="00473A71" w:rsidRDefault="009E4BE5">
      <w:pPr>
        <w:spacing w:line="360" w:lineRule="auto"/>
        <w:ind w:firstLine="420"/>
        <w:jc w:val="center"/>
        <w:textAlignment w:val="center"/>
        <w:rPr>
          <w:color w:val="000000"/>
        </w:rPr>
      </w:pPr>
      <w:r>
        <w:rPr>
          <w:rFonts w:ascii="楷体" w:eastAsia="楷体" w:hAnsi="楷体" w:cs="楷体"/>
          <w:color w:val="000000"/>
        </w:rPr>
        <w:t>篇章一：困局</w:t>
      </w:r>
    </w:p>
    <w:p w:rsidR="00473A71" w:rsidRDefault="009E4BE5">
      <w:pPr>
        <w:spacing w:line="360" w:lineRule="auto"/>
        <w:ind w:firstLine="420"/>
        <w:jc w:val="left"/>
        <w:textAlignment w:val="center"/>
        <w:rPr>
          <w:color w:val="000000"/>
        </w:rPr>
      </w:pPr>
      <w:r>
        <w:rPr>
          <w:rFonts w:ascii="楷体" w:eastAsia="楷体" w:hAnsi="楷体" w:cs="楷体"/>
          <w:color w:val="000000"/>
        </w:rPr>
        <w:t>小雨入职一家服装公司，从事直播带货工作。双方签订了为期两年的劳动合同，约定小雨在合同期间不能结婚，否则公司可解除合同。小雨入职后，公司经常擅自安排其加班至深夜，日平均工作</w:t>
      </w:r>
      <w:r>
        <w:rPr>
          <w:rFonts w:ascii="楷体" w:eastAsia="楷体" w:hAnsi="楷体" w:cs="楷体"/>
          <w:color w:val="000000"/>
        </w:rPr>
        <w:t>10</w:t>
      </w:r>
      <w:r>
        <w:rPr>
          <w:rFonts w:ascii="楷体" w:eastAsia="楷体" w:hAnsi="楷体" w:cs="楷体"/>
          <w:color w:val="000000"/>
        </w:rPr>
        <w:t>小时以上。一年后，小雨结婚，为了保住工作，未告知公司。后来公司发现小雨结婚，认为其构成违约，将其辞退。小雨认为结婚并不影响工作，希望公司继续留用自己，双方协商未果。</w:t>
      </w:r>
    </w:p>
    <w:p w:rsidR="00473A71" w:rsidRDefault="009E4BE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运用《法律与生活》知识，分析公司行为的不当之处并为小雨指明两条依法维权的途径。</w:t>
      </w:r>
    </w:p>
    <w:p w:rsidR="00473A71" w:rsidRDefault="009E4BE5">
      <w:pPr>
        <w:spacing w:line="360" w:lineRule="auto"/>
        <w:ind w:firstLine="420"/>
        <w:jc w:val="center"/>
        <w:textAlignment w:val="center"/>
        <w:rPr>
          <w:color w:val="000000"/>
        </w:rPr>
      </w:pPr>
      <w:r>
        <w:rPr>
          <w:rFonts w:ascii="楷体" w:eastAsia="楷体" w:hAnsi="楷体" w:cs="楷体"/>
          <w:color w:val="000000"/>
        </w:rPr>
        <w:t>篇章二：破局</w:t>
      </w:r>
    </w:p>
    <w:p w:rsidR="00473A71" w:rsidRDefault="009E4BE5">
      <w:pPr>
        <w:spacing w:line="360" w:lineRule="auto"/>
        <w:ind w:firstLine="420"/>
        <w:jc w:val="left"/>
        <w:textAlignment w:val="center"/>
        <w:rPr>
          <w:color w:val="000000"/>
        </w:rPr>
      </w:pPr>
      <w:r>
        <w:rPr>
          <w:rFonts w:ascii="楷体" w:eastAsia="楷体" w:hAnsi="楷体" w:cs="楷体"/>
          <w:color w:val="000000"/>
        </w:rPr>
        <w:t>保障新就业形态劳动者权益，企业在行动。某平台企业率先为外卖骑手缴纳五险一金，为员工建设公寓及配套设施、提供购房无息贷款，还有一轮轮的涨薪</w:t>
      </w:r>
      <w:r>
        <w:rPr>
          <w:rFonts w:ascii="楷体" w:eastAsia="楷体" w:hAnsi="楷体" w:cs="楷体"/>
          <w:color w:val="000000"/>
        </w:rPr>
        <w:t>……</w:t>
      </w:r>
      <w:r>
        <w:rPr>
          <w:rFonts w:ascii="楷体" w:eastAsia="楷体" w:hAnsi="楷体" w:cs="楷体"/>
          <w:color w:val="000000"/>
        </w:rPr>
        <w:t>一系列提高员工工资福利待遇的举措赢来阵阵叫好，不少企业纷纷跟进。但也有人认为，</w:t>
      </w:r>
      <w:r>
        <w:rPr>
          <w:rFonts w:ascii="楷体" w:eastAsia="楷体" w:hAnsi="楷体" w:cs="楷体"/>
          <w:color w:val="000000"/>
        </w:rPr>
        <w:t>“</w:t>
      </w:r>
      <w:r>
        <w:rPr>
          <w:rFonts w:ascii="楷体" w:eastAsia="楷体" w:hAnsi="楷体" w:cs="楷体"/>
          <w:color w:val="000000"/>
        </w:rPr>
        <w:t>这样做会加重企业负担，不利于行业的长远发展</w:t>
      </w:r>
      <w:r>
        <w:rPr>
          <w:rFonts w:ascii="楷体" w:eastAsia="楷体" w:hAnsi="楷体" w:cs="楷体"/>
          <w:color w:val="000000"/>
        </w:rPr>
        <w:t>”</w:t>
      </w:r>
      <w:r>
        <w:rPr>
          <w:rFonts w:ascii="楷体" w:eastAsia="楷体" w:hAnsi="楷体" w:cs="楷体"/>
          <w:color w:val="000000"/>
        </w:rPr>
        <w:t>。</w:t>
      </w:r>
    </w:p>
    <w:p w:rsidR="00473A71" w:rsidRDefault="009E4BE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结合材料，运用《经济与社会》知识对这一观点进行评析。</w:t>
      </w:r>
    </w:p>
    <w:p w:rsidR="00473A71" w:rsidRDefault="009E4BE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①</w:t>
      </w:r>
      <w:r>
        <w:rPr>
          <w:color w:val="000000"/>
        </w:rPr>
        <w:t>合同中的对于限制结婚的条款，不符合法律规定，属于无效条款。</w:t>
      </w:r>
    </w:p>
    <w:p w:rsidR="00473A71" w:rsidRDefault="009E4BE5">
      <w:pPr>
        <w:spacing w:line="360" w:lineRule="auto"/>
        <w:jc w:val="left"/>
        <w:textAlignment w:val="center"/>
        <w:rPr>
          <w:color w:val="000000"/>
        </w:rPr>
      </w:pPr>
      <w:r>
        <w:rPr>
          <w:color w:val="000000"/>
        </w:rPr>
        <w:t>②</w:t>
      </w:r>
      <w:r>
        <w:rPr>
          <w:color w:val="000000"/>
        </w:rPr>
        <w:t>公司侵犯了小雨的休息休假权，根据法律规定，职工每日工作八小时，每周工作四十小时。公司未经协商一致，经常让小</w:t>
      </w:r>
      <w:r>
        <w:rPr>
          <w:color w:val="000000"/>
        </w:rPr>
        <w:t>雨加班日均工作</w:t>
      </w:r>
      <w:r>
        <w:rPr>
          <w:color w:val="000000"/>
        </w:rPr>
        <w:t>10</w:t>
      </w:r>
      <w:r>
        <w:rPr>
          <w:color w:val="000000"/>
        </w:rPr>
        <w:t>小时。</w:t>
      </w:r>
    </w:p>
    <w:p w:rsidR="00473A71" w:rsidRDefault="009E4BE5">
      <w:pPr>
        <w:spacing w:line="360" w:lineRule="auto"/>
        <w:jc w:val="left"/>
        <w:textAlignment w:val="center"/>
        <w:rPr>
          <w:color w:val="000000"/>
        </w:rPr>
      </w:pPr>
      <w:r>
        <w:rPr>
          <w:color w:val="000000"/>
        </w:rPr>
        <w:t>③</w:t>
      </w:r>
      <w:r>
        <w:rPr>
          <w:color w:val="000000"/>
        </w:rPr>
        <w:t>公司不能以小雨结婚为由辞退小雨，应该支付相应的赔偿。</w:t>
      </w:r>
    </w:p>
    <w:p w:rsidR="00473A71" w:rsidRDefault="009E4BE5">
      <w:pPr>
        <w:spacing w:line="360" w:lineRule="auto"/>
        <w:jc w:val="left"/>
        <w:textAlignment w:val="center"/>
        <w:rPr>
          <w:color w:val="000000"/>
        </w:rPr>
      </w:pPr>
      <w:r>
        <w:rPr>
          <w:color w:val="000000"/>
        </w:rPr>
        <w:t>维权途径：</w:t>
      </w:r>
    </w:p>
    <w:p w:rsidR="00473A71" w:rsidRDefault="009E4BE5">
      <w:pPr>
        <w:spacing w:line="360" w:lineRule="auto"/>
        <w:jc w:val="left"/>
        <w:textAlignment w:val="center"/>
        <w:rPr>
          <w:color w:val="000000"/>
        </w:rPr>
      </w:pPr>
      <w:r>
        <w:rPr>
          <w:color w:val="000000"/>
        </w:rPr>
        <w:t>①</w:t>
      </w:r>
      <w:r>
        <w:rPr>
          <w:color w:val="000000"/>
        </w:rPr>
        <w:t>可以寻找第三方进行调解。</w:t>
      </w:r>
    </w:p>
    <w:p w:rsidR="00473A71" w:rsidRDefault="009E4BE5">
      <w:pPr>
        <w:spacing w:line="360" w:lineRule="auto"/>
        <w:jc w:val="left"/>
        <w:textAlignment w:val="center"/>
        <w:rPr>
          <w:color w:val="000000"/>
        </w:rPr>
      </w:pPr>
      <w:r>
        <w:rPr>
          <w:color w:val="000000"/>
        </w:rPr>
        <w:t>②</w:t>
      </w:r>
      <w:r>
        <w:rPr>
          <w:color w:val="000000"/>
        </w:rPr>
        <w:t>可以先仲裁，如果不满意，可以提起诉讼。</w:t>
      </w:r>
      <w:r>
        <w:rPr>
          <w:color w:val="000000"/>
        </w:rPr>
        <w:t xml:space="preserve">    </w:t>
      </w:r>
    </w:p>
    <w:p w:rsidR="00473A71" w:rsidRDefault="009E4BE5">
      <w:pPr>
        <w:spacing w:line="360" w:lineRule="auto"/>
        <w:jc w:val="left"/>
        <w:textAlignment w:val="center"/>
        <w:rPr>
          <w:color w:val="000000"/>
        </w:rPr>
      </w:pPr>
      <w:r>
        <w:rPr>
          <w:color w:val="000000"/>
        </w:rPr>
        <w:t>（</w:t>
      </w:r>
      <w:r>
        <w:rPr>
          <w:color w:val="000000"/>
        </w:rPr>
        <w:t>2</w:t>
      </w:r>
      <w:r>
        <w:rPr>
          <w:color w:val="000000"/>
        </w:rPr>
        <w:t>）</w:t>
      </w:r>
      <w:r>
        <w:rPr>
          <w:color w:val="000000"/>
        </w:rPr>
        <w:t>①</w:t>
      </w:r>
      <w:r>
        <w:rPr>
          <w:color w:val="000000"/>
        </w:rPr>
        <w:t>平台不断提高员工的工资福利待遇，在一定程度上会增加企业的负担，短期来看，会给企业的经营带来一定的影响，该观点具有合理之处。</w:t>
      </w:r>
    </w:p>
    <w:p w:rsidR="00473A71" w:rsidRDefault="009E4BE5">
      <w:pPr>
        <w:spacing w:line="360" w:lineRule="auto"/>
        <w:jc w:val="left"/>
        <w:textAlignment w:val="center"/>
        <w:rPr>
          <w:color w:val="000000"/>
        </w:rPr>
      </w:pPr>
      <w:r>
        <w:rPr>
          <w:color w:val="000000"/>
        </w:rPr>
        <w:t>②</w:t>
      </w:r>
      <w:r>
        <w:rPr>
          <w:color w:val="000000"/>
        </w:rPr>
        <w:t>劳动者是企业的核心竞争力之一，提高员工福利待遇有利于提高劳动者的劳动积极性，进而会促进创新、提高产品质量等，从长远来看，对于对于提高企业的竞争力有深远意义。</w:t>
      </w:r>
    </w:p>
    <w:p w:rsidR="00473A71" w:rsidRDefault="009E4BE5">
      <w:pPr>
        <w:spacing w:line="360" w:lineRule="auto"/>
        <w:jc w:val="left"/>
        <w:textAlignment w:val="center"/>
        <w:rPr>
          <w:color w:val="000000"/>
        </w:rPr>
      </w:pPr>
      <w:r>
        <w:rPr>
          <w:color w:val="000000"/>
        </w:rPr>
        <w:t>③</w:t>
      </w:r>
      <w:r>
        <w:rPr>
          <w:color w:val="000000"/>
        </w:rPr>
        <w:t>企业的做法会倒逼企业进行提高经营管理水平，提高</w:t>
      </w:r>
      <w:r>
        <w:rPr>
          <w:color w:val="000000"/>
        </w:rPr>
        <w:t>科技投入，进而提高生产效率，突进产品结构的优化升级。</w:t>
      </w:r>
    </w:p>
    <w:p w:rsidR="00473A71" w:rsidRDefault="009E4BE5">
      <w:pPr>
        <w:spacing w:line="360" w:lineRule="auto"/>
        <w:jc w:val="left"/>
        <w:textAlignment w:val="center"/>
        <w:rPr>
          <w:color w:val="000000"/>
        </w:rPr>
      </w:pPr>
      <w:r>
        <w:rPr>
          <w:color w:val="000000"/>
        </w:rPr>
        <w:t>④</w:t>
      </w:r>
      <w:r>
        <w:rPr>
          <w:color w:val="000000"/>
        </w:rPr>
        <w:t>企业的做法会提高劳动者的收入，收入是消费的前提和基础，进而提高社会的总体消费能力，为企业的生产提供动力，从长远来看，会促进经济社会发展。</w:t>
      </w:r>
    </w:p>
    <w:p w:rsidR="00473A71" w:rsidRDefault="009E4BE5">
      <w:pPr>
        <w:spacing w:line="360" w:lineRule="auto"/>
        <w:jc w:val="left"/>
        <w:textAlignment w:val="center"/>
        <w:rPr>
          <w:color w:val="000000"/>
        </w:rPr>
      </w:pPr>
      <w:r>
        <w:rPr>
          <w:color w:val="000000"/>
        </w:rPr>
        <w:t xml:space="preserve">19. </w:t>
      </w:r>
      <w:r>
        <w:rPr>
          <w:rFonts w:ascii="宋体" w:hAnsi="宋体"/>
          <w:color w:val="000000"/>
        </w:rPr>
        <w:t>阅读材料，完成下列要求</w:t>
      </w:r>
      <w:r>
        <w:rPr>
          <w:rFonts w:ascii="宋体" w:hAnsi="宋体"/>
          <w:noProof/>
          <w:color w:val="000000"/>
          <w:position w:val="-12"/>
        </w:rPr>
        <w:drawing>
          <wp:inline distT="0" distB="0" distL="0" distR="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rsidR="00473A71" w:rsidRDefault="009E4BE5">
      <w:pPr>
        <w:spacing w:line="360" w:lineRule="auto"/>
        <w:jc w:val="left"/>
        <w:textAlignment w:val="center"/>
        <w:rPr>
          <w:color w:val="000000"/>
        </w:rPr>
      </w:pPr>
      <w:r>
        <w:rPr>
          <w:rFonts w:ascii="楷体" w:eastAsia="楷体" w:hAnsi="楷体" w:cs="楷体"/>
          <w:color w:val="000000"/>
        </w:rPr>
        <w:t xml:space="preserve">                         </w:t>
      </w:r>
      <w:r>
        <w:rPr>
          <w:rFonts w:ascii="楷体" w:eastAsia="楷体" w:hAnsi="楷体" w:cs="楷体"/>
          <w:color w:val="000000"/>
        </w:rPr>
        <w:t xml:space="preserve">               </w:t>
      </w:r>
      <w:r>
        <w:rPr>
          <w:rFonts w:ascii="楷体" w:eastAsia="楷体" w:hAnsi="楷体" w:cs="楷体"/>
          <w:color w:val="000000"/>
        </w:rPr>
        <w:t>篇章一：可亲的中国与世界对话</w:t>
      </w:r>
    </w:p>
    <w:p w:rsidR="00473A71" w:rsidRDefault="009E4BE5">
      <w:pPr>
        <w:spacing w:line="360" w:lineRule="auto"/>
        <w:ind w:firstLine="420"/>
        <w:jc w:val="left"/>
        <w:textAlignment w:val="center"/>
        <w:rPr>
          <w:color w:val="000000"/>
        </w:rPr>
      </w:pPr>
      <w:r>
        <w:rPr>
          <w:rFonts w:ascii="楷体" w:eastAsia="楷体" w:hAnsi="楷体" w:cs="楷体"/>
          <w:color w:val="000000"/>
        </w:rPr>
        <w:t>我国幅员辽阔、边界线长，与周边国家山水相连、命运与共。党的十八大以来，我国秉持亲诚惠容周</w:t>
      </w:r>
      <w:r>
        <w:rPr>
          <w:rFonts w:ascii="楷体" w:eastAsia="楷体" w:hAnsi="楷体" w:cs="楷体"/>
          <w:color w:val="000000"/>
        </w:rPr>
        <w:lastRenderedPageBreak/>
        <w:t>边外交理念，与周边国家致力于发展政治互信、妥控敏感议题、维护多边贸易体制，同周边关系步入近代以来最好的时期。</w:t>
      </w:r>
    </w:p>
    <w:p w:rsidR="00473A71" w:rsidRDefault="009E4BE5">
      <w:pPr>
        <w:spacing w:line="360" w:lineRule="auto"/>
        <w:ind w:firstLine="420"/>
        <w:jc w:val="left"/>
        <w:textAlignment w:val="center"/>
        <w:rPr>
          <w:color w:val="000000"/>
        </w:rPr>
      </w:pPr>
      <w:r>
        <w:rPr>
          <w:rFonts w:ascii="楷体" w:eastAsia="楷体" w:hAnsi="楷体" w:cs="楷体"/>
          <w:color w:val="000000"/>
        </w:rPr>
        <w:t>2025</w:t>
      </w:r>
      <w:r>
        <w:rPr>
          <w:rFonts w:ascii="楷体" w:eastAsia="楷体" w:hAnsi="楷体" w:cs="楷体"/>
          <w:color w:val="000000"/>
        </w:rPr>
        <w:t>年</w:t>
      </w:r>
      <w:r>
        <w:rPr>
          <w:rFonts w:ascii="楷体" w:eastAsia="楷体" w:hAnsi="楷体" w:cs="楷体"/>
          <w:color w:val="000000"/>
        </w:rPr>
        <w:t>4</w:t>
      </w:r>
      <w:r>
        <w:rPr>
          <w:rFonts w:ascii="楷体" w:eastAsia="楷体" w:hAnsi="楷体" w:cs="楷体"/>
          <w:color w:val="000000"/>
        </w:rPr>
        <w:t>月召开的中央周边工作会议以全球视野审视周边，对亲诚惠容理念进行全领域丰富和全方位发展，强调要聚焦构建周边命运共同体，以建设和平、安宁、繁荣、美丽、友好</w:t>
      </w:r>
      <w:r>
        <w:rPr>
          <w:rFonts w:ascii="宋体" w:hAnsi="宋体"/>
          <w:color w:val="000000"/>
        </w:rPr>
        <w:t>“</w:t>
      </w:r>
      <w:r>
        <w:rPr>
          <w:rFonts w:ascii="楷体" w:eastAsia="楷体" w:hAnsi="楷体" w:cs="楷体"/>
          <w:color w:val="000000"/>
        </w:rPr>
        <w:t>五大家园</w:t>
      </w:r>
      <w:r>
        <w:rPr>
          <w:rFonts w:ascii="宋体" w:hAnsi="宋体"/>
          <w:color w:val="000000"/>
        </w:rPr>
        <w:t>”</w:t>
      </w:r>
      <w:r>
        <w:rPr>
          <w:rFonts w:ascii="楷体" w:eastAsia="楷体" w:hAnsi="楷体" w:cs="楷体"/>
          <w:color w:val="000000"/>
        </w:rPr>
        <w:t>为共同愿景，以高质量共建</w:t>
      </w:r>
      <w:r>
        <w:rPr>
          <w:rFonts w:ascii="宋体" w:hAnsi="宋体"/>
          <w:color w:val="000000"/>
        </w:rPr>
        <w:t>“</w:t>
      </w:r>
      <w:r>
        <w:rPr>
          <w:rFonts w:ascii="楷体" w:eastAsia="楷体" w:hAnsi="楷体" w:cs="楷体"/>
          <w:color w:val="000000"/>
        </w:rPr>
        <w:t>一带一路</w:t>
      </w:r>
      <w:r>
        <w:rPr>
          <w:rFonts w:ascii="宋体" w:hAnsi="宋体"/>
          <w:color w:val="000000"/>
        </w:rPr>
        <w:t>”</w:t>
      </w:r>
      <w:r>
        <w:rPr>
          <w:rFonts w:ascii="楷体" w:eastAsia="楷体" w:hAnsi="楷体" w:cs="楷体"/>
          <w:color w:val="000000"/>
        </w:rPr>
        <w:t>为主要平台，与周边国家巩固战略互信、深化发展融合、共同维护地区稳定、扩大交往交流。在百年变局加速演变、国际形势重大调整、部分地区陷入冲突的大背景下，我国以真诚愿望和大国担当携手周边国家共创美好未来，为动荡不安的世界注入正能量。</w:t>
      </w:r>
    </w:p>
    <w:p w:rsidR="00473A71" w:rsidRDefault="009E4BE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结合材料，运用《当代国际政治与经济》知识，阐明新形势下我国周边工作聚焦构建周边命运共同体的原因。</w:t>
      </w:r>
    </w:p>
    <w:p w:rsidR="00473A71" w:rsidRDefault="009E4BE5">
      <w:pPr>
        <w:spacing w:line="360" w:lineRule="auto"/>
        <w:jc w:val="left"/>
        <w:textAlignment w:val="center"/>
        <w:rPr>
          <w:color w:val="000000"/>
        </w:rPr>
      </w:pPr>
      <w:r>
        <w:rPr>
          <w:rFonts w:ascii="楷体" w:eastAsia="楷体" w:hAnsi="楷体" w:cs="楷体"/>
          <w:color w:val="000000"/>
        </w:rPr>
        <w:t xml:space="preserve">                               </w:t>
      </w:r>
      <w:r>
        <w:rPr>
          <w:rFonts w:ascii="楷体" w:eastAsia="楷体" w:hAnsi="楷体" w:cs="楷体"/>
          <w:color w:val="000000"/>
        </w:rPr>
        <w:t>篇章二：行进的中国与未来对话</w:t>
      </w:r>
    </w:p>
    <w:p w:rsidR="00473A71" w:rsidRDefault="009E4BE5">
      <w:pPr>
        <w:spacing w:line="360" w:lineRule="auto"/>
        <w:jc w:val="left"/>
        <w:textAlignment w:val="center"/>
        <w:rPr>
          <w:color w:val="000000"/>
        </w:rPr>
      </w:pPr>
      <w:r>
        <w:rPr>
          <w:noProof/>
          <w:color w:val="000000"/>
        </w:rPr>
        <w:drawing>
          <wp:inline distT="0" distB="0" distL="0" distR="0">
            <wp:extent cx="5238750" cy="958387"/>
            <wp:effectExtent l="0" t="0" r="0" b="0"/>
            <wp:docPr id="100007" name="图片 100007" descr="学科网(www.zxxk.com)--教育资源门户，提供试卷、教案、课件、论文、素材以及各类教学资源下载，还有大量而丰富的教学相关资讯！ NEGQy3c4oB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2"/>
                    <a:stretch>
                      <a:fillRect/>
                    </a:stretch>
                  </pic:blipFill>
                  <pic:spPr>
                    <a:xfrm>
                      <a:off x="0" y="0"/>
                      <a:ext cx="5238750" cy="958387"/>
                    </a:xfrm>
                    <a:prstGeom prst="rect">
                      <a:avLst/>
                    </a:prstGeom>
                  </pic:spPr>
                </pic:pic>
              </a:graphicData>
            </a:graphic>
          </wp:inline>
        </w:drawing>
      </w:r>
    </w:p>
    <w:p w:rsidR="00473A71" w:rsidRDefault="009E4BE5">
      <w:pPr>
        <w:spacing w:line="360" w:lineRule="auto"/>
        <w:ind w:firstLine="420"/>
        <w:jc w:val="left"/>
        <w:textAlignment w:val="center"/>
        <w:rPr>
          <w:color w:val="000000"/>
        </w:rPr>
      </w:pPr>
      <w:r>
        <w:rPr>
          <w:rFonts w:ascii="楷体" w:eastAsia="楷体" w:hAnsi="楷体" w:cs="楷体"/>
          <w:color w:val="000000"/>
        </w:rPr>
        <w:t>中国式现代化有目标、有规划、有战略，一定会实现。</w:t>
      </w:r>
    </w:p>
    <w:p w:rsidR="00473A71" w:rsidRDefault="009E4BE5">
      <w:pPr>
        <w:spacing w:line="360" w:lineRule="auto"/>
        <w:ind w:firstLine="420"/>
        <w:jc w:val="left"/>
        <w:textAlignment w:val="center"/>
        <w:rPr>
          <w:color w:val="000000"/>
        </w:rPr>
      </w:pPr>
      <w:r>
        <w:rPr>
          <w:rFonts w:ascii="楷体" w:eastAsia="楷体" w:hAnsi="楷体" w:cs="楷体"/>
          <w:color w:val="000000"/>
        </w:rPr>
        <w:t>在推进中国式现代化的征程上，我们取</w:t>
      </w:r>
      <w:r>
        <w:rPr>
          <w:rFonts w:ascii="楷体" w:eastAsia="楷体" w:hAnsi="楷体" w:cs="楷体"/>
          <w:color w:val="000000"/>
        </w:rPr>
        <w:t>得了一系列成就。</w:t>
      </w:r>
      <w:r>
        <w:rPr>
          <w:rFonts w:ascii="宋体" w:hAnsi="宋体"/>
          <w:color w:val="000000"/>
        </w:rPr>
        <w:t>“</w:t>
      </w:r>
      <w:r>
        <w:rPr>
          <w:rFonts w:ascii="楷体" w:eastAsia="楷体" w:hAnsi="楷体" w:cs="楷体"/>
          <w:color w:val="000000"/>
        </w:rPr>
        <w:t>蛟龙</w:t>
      </w:r>
      <w:r>
        <w:rPr>
          <w:rFonts w:ascii="宋体" w:hAnsi="宋体"/>
          <w:color w:val="000000"/>
        </w:rPr>
        <w:t>”</w:t>
      </w:r>
      <w:r>
        <w:rPr>
          <w:rFonts w:ascii="楷体" w:eastAsia="楷体" w:hAnsi="楷体" w:cs="楷体"/>
          <w:color w:val="000000"/>
        </w:rPr>
        <w:t>入海、</w:t>
      </w:r>
      <w:r>
        <w:rPr>
          <w:rFonts w:ascii="宋体" w:hAnsi="宋体"/>
          <w:color w:val="000000"/>
        </w:rPr>
        <w:t>“</w:t>
      </w:r>
      <w:r>
        <w:rPr>
          <w:rFonts w:ascii="楷体" w:eastAsia="楷体" w:hAnsi="楷体" w:cs="楷体"/>
          <w:color w:val="000000"/>
        </w:rPr>
        <w:t>天眼</w:t>
      </w:r>
      <w:r>
        <w:rPr>
          <w:rFonts w:ascii="宋体" w:hAnsi="宋体"/>
          <w:color w:val="000000"/>
        </w:rPr>
        <w:t>”</w:t>
      </w:r>
      <w:r>
        <w:rPr>
          <w:rFonts w:ascii="楷体" w:eastAsia="楷体" w:hAnsi="楷体" w:cs="楷体"/>
          <w:color w:val="000000"/>
        </w:rPr>
        <w:t>巡空，创新能力综合排名跻身世界前十，科技实力节节攀升；病有所医、老有所养，基本医疗保险覆盖超过</w:t>
      </w:r>
      <w:r>
        <w:rPr>
          <w:rFonts w:ascii="楷体" w:eastAsia="楷体" w:hAnsi="楷体" w:cs="楷体"/>
          <w:color w:val="000000"/>
        </w:rPr>
        <w:t>13</w:t>
      </w:r>
      <w:r>
        <w:rPr>
          <w:rFonts w:ascii="楷体" w:eastAsia="楷体" w:hAnsi="楷体" w:cs="楷体"/>
          <w:color w:val="000000"/>
        </w:rPr>
        <w:t>亿人，民生福祉持续改善；荒漠缩减、低碳转型，世界最大清洁发电体系建成，万里河山更加多姿多彩</w:t>
      </w:r>
      <w:r>
        <w:rPr>
          <w:rFonts w:ascii="宋体" w:hAnsi="宋体"/>
          <w:color w:val="000000"/>
        </w:rPr>
        <w:t>……</w:t>
      </w:r>
    </w:p>
    <w:p w:rsidR="00473A71" w:rsidRDefault="009E4BE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请从经济、政治、文化、社会、生态等领域任选其一，运用超前思维的方法描绘</w:t>
      </w:r>
      <w:r>
        <w:rPr>
          <w:rFonts w:ascii="宋体" w:hAnsi="宋体"/>
          <w:color w:val="000000"/>
        </w:rPr>
        <w:t>10</w:t>
      </w:r>
      <w:r>
        <w:rPr>
          <w:rFonts w:ascii="宋体" w:hAnsi="宋体"/>
          <w:color w:val="000000"/>
        </w:rPr>
        <w:t>年后我国在该领域取得的一项具体成就，并说明你是如何作出这一构想的。</w:t>
      </w:r>
    </w:p>
    <w:p w:rsidR="00473A71" w:rsidRDefault="009E4BE5">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①</w:t>
      </w:r>
      <w:r>
        <w:rPr>
          <w:rFonts w:ascii="宋体" w:hAnsi="宋体"/>
          <w:color w:val="000000"/>
        </w:rPr>
        <w:t>我国坚持独立自主的和平外交政策，与周边国家处理好相关关系，促进共同发展。</w:t>
      </w:r>
    </w:p>
    <w:p w:rsidR="00473A71" w:rsidRDefault="009E4BE5">
      <w:pPr>
        <w:spacing w:line="360" w:lineRule="auto"/>
        <w:jc w:val="left"/>
        <w:textAlignment w:val="center"/>
        <w:rPr>
          <w:color w:val="000000"/>
        </w:rPr>
      </w:pPr>
      <w:r>
        <w:rPr>
          <w:rFonts w:ascii="宋体" w:hAnsi="宋体"/>
          <w:color w:val="000000"/>
        </w:rPr>
        <w:t>②</w:t>
      </w:r>
      <w:r>
        <w:rPr>
          <w:rFonts w:ascii="宋体" w:hAnsi="宋体"/>
          <w:color w:val="000000"/>
        </w:rPr>
        <w:t>国家利益是影响国际关系的决定性因素，</w:t>
      </w:r>
      <w:r>
        <w:rPr>
          <w:rFonts w:ascii="宋体" w:hAnsi="宋体"/>
          <w:color w:val="000000"/>
        </w:rPr>
        <w:t xml:space="preserve"> </w:t>
      </w:r>
      <w:r>
        <w:rPr>
          <w:rFonts w:ascii="宋体" w:hAnsi="宋体"/>
          <w:color w:val="000000"/>
        </w:rPr>
        <w:t>共</w:t>
      </w:r>
      <w:r>
        <w:rPr>
          <w:rFonts w:ascii="宋体" w:hAnsi="宋体"/>
          <w:color w:val="000000"/>
        </w:rPr>
        <w:t>同利益是深化合作的基础，各国在多极化格局中相互依存，中国与周边国家通过产业链融合、经贸合作形成利益交汇点，构建共同体符合多方发展需求。</w:t>
      </w:r>
      <w:r>
        <w:rPr>
          <w:rFonts w:ascii="宋体" w:hAnsi="宋体"/>
          <w:color w:val="000000"/>
        </w:rPr>
        <w:t xml:space="preserve"> </w:t>
      </w:r>
    </w:p>
    <w:p w:rsidR="00473A71" w:rsidRDefault="009E4BE5">
      <w:pPr>
        <w:spacing w:line="360" w:lineRule="auto"/>
        <w:jc w:val="left"/>
        <w:textAlignment w:val="center"/>
        <w:rPr>
          <w:color w:val="000000"/>
        </w:rPr>
      </w:pPr>
      <w:r>
        <w:rPr>
          <w:rFonts w:ascii="宋体" w:hAnsi="宋体"/>
          <w:color w:val="000000"/>
        </w:rPr>
        <w:t>③</w:t>
      </w:r>
      <w:r>
        <w:rPr>
          <w:rFonts w:ascii="宋体" w:hAnsi="宋体"/>
          <w:color w:val="000000"/>
        </w:rPr>
        <w:t>和平发展是当今时代的主题，世界多极化强调和平共处，我国坚持睦邻友好政策，维护地区稳定，契合周边国家追求和平安全的普遍诉求。</w:t>
      </w:r>
    </w:p>
    <w:p w:rsidR="00473A71" w:rsidRDefault="009E4BE5">
      <w:pPr>
        <w:spacing w:line="360" w:lineRule="auto"/>
        <w:jc w:val="left"/>
        <w:textAlignment w:val="center"/>
        <w:rPr>
          <w:color w:val="000000"/>
        </w:rPr>
      </w:pPr>
      <w:r>
        <w:rPr>
          <w:rFonts w:ascii="宋体" w:hAnsi="宋体"/>
          <w:color w:val="000000"/>
        </w:rPr>
        <w:t xml:space="preserve"> ④</w:t>
      </w:r>
      <w:r>
        <w:rPr>
          <w:rFonts w:ascii="宋体" w:hAnsi="宋体"/>
          <w:color w:val="000000"/>
        </w:rPr>
        <w:t>世界多极化趋势不可逆转，中国积极参与全球治理，积极构建周边命运共同体，通过多边合作提升区域整体话语权，推动国际关系民主化。</w:t>
      </w:r>
      <w:r>
        <w:rPr>
          <w:color w:val="000000"/>
        </w:rPr>
        <w:t xml:space="preserve">    </w:t>
      </w:r>
    </w:p>
    <w:p w:rsidR="00473A71" w:rsidRDefault="009E4BE5">
      <w:pPr>
        <w:spacing w:line="360" w:lineRule="auto"/>
        <w:jc w:val="left"/>
        <w:textAlignment w:val="center"/>
        <w:rPr>
          <w:color w:val="000000"/>
        </w:rPr>
      </w:pPr>
      <w:r>
        <w:rPr>
          <w:color w:val="000000"/>
        </w:rPr>
        <w:t>（</w:t>
      </w:r>
      <w:r>
        <w:rPr>
          <w:color w:val="000000"/>
        </w:rPr>
        <w:t>2</w:t>
      </w:r>
      <w:r>
        <w:rPr>
          <w:color w:val="000000"/>
        </w:rPr>
        <w:t>）</w:t>
      </w:r>
    </w:p>
    <w:p w:rsidR="00473A71" w:rsidRDefault="009E4BE5">
      <w:pPr>
        <w:spacing w:line="360" w:lineRule="auto"/>
        <w:jc w:val="left"/>
        <w:textAlignment w:val="center"/>
        <w:rPr>
          <w:color w:val="000000"/>
        </w:rPr>
      </w:pPr>
      <w:r>
        <w:rPr>
          <w:rFonts w:ascii="宋体" w:hAnsi="宋体"/>
          <w:color w:val="000000"/>
        </w:rPr>
        <w:t>从经济方面来讲：</w:t>
      </w:r>
    </w:p>
    <w:p w:rsidR="00473A71" w:rsidRDefault="009E4BE5">
      <w:pPr>
        <w:spacing w:line="360" w:lineRule="auto"/>
        <w:jc w:val="left"/>
        <w:textAlignment w:val="center"/>
        <w:rPr>
          <w:color w:val="000000"/>
        </w:rPr>
      </w:pPr>
      <w:r>
        <w:rPr>
          <w:rFonts w:ascii="宋体" w:hAnsi="宋体"/>
          <w:color w:val="000000"/>
        </w:rPr>
        <w:t>我国经济实力、科技实力、综合国力大幅提升，人民国内生产总值买上新的大台阶，达到中等发达国家水平，建成现代化经济体系，形成新发展格局，基本实现新型工业化、信息化、城镇化、农业现代化。</w:t>
      </w:r>
    </w:p>
    <w:p w:rsidR="00473A71" w:rsidRDefault="009E4BE5">
      <w:pPr>
        <w:spacing w:line="360" w:lineRule="auto"/>
        <w:jc w:val="left"/>
        <w:textAlignment w:val="center"/>
        <w:rPr>
          <w:color w:val="000000"/>
        </w:rPr>
      </w:pPr>
      <w:r>
        <w:rPr>
          <w:rFonts w:ascii="宋体" w:hAnsi="宋体"/>
          <w:color w:val="000000"/>
        </w:rPr>
        <w:lastRenderedPageBreak/>
        <w:t>超前思维可以通过推理和想象的方法，根据我国现在经济社会发展的情况，通过合理的想象和符合逻辑的推理，得出</w:t>
      </w:r>
      <w:r>
        <w:rPr>
          <w:rFonts w:ascii="宋体" w:hAnsi="宋体"/>
          <w:color w:val="000000"/>
        </w:rPr>
        <w:t>10</w:t>
      </w:r>
      <w:r>
        <w:rPr>
          <w:rFonts w:ascii="宋体" w:hAnsi="宋体"/>
          <w:color w:val="000000"/>
        </w:rPr>
        <w:t>年后，我国经济社会的发展情况。</w:t>
      </w:r>
    </w:p>
    <w:p w:rsidR="00473A71" w:rsidRDefault="00473A71">
      <w:pPr>
        <w:spacing w:line="360" w:lineRule="auto"/>
        <w:jc w:val="left"/>
        <w:textAlignment w:val="center"/>
        <w:rPr>
          <w:color w:val="000000"/>
        </w:rPr>
      </w:pPr>
      <w:bookmarkStart w:id="0" w:name="_GoBack"/>
      <w:bookmarkEnd w:id="0"/>
    </w:p>
    <w:sectPr w:rsidR="00473A71" w:rsidSect="00C321EB">
      <w:headerReference w:type="default" r:id="rId13"/>
      <w:footerReference w:type="default" r:id="rId14"/>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BE5" w:rsidRDefault="009E4BE5">
      <w:r>
        <w:separator/>
      </w:r>
    </w:p>
  </w:endnote>
  <w:endnote w:type="continuationSeparator" w:id="0">
    <w:p w:rsidR="009E4BE5" w:rsidRDefault="009E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tabs>
        <w:tab w:val="center" w:pos="4153"/>
        <w:tab w:val="right" w:pos="8306"/>
      </w:tabs>
      <w:snapToGrid w:val="0"/>
      <w:jc w:val="left"/>
      <w:rPr>
        <w:rFonts w:cs="Times New Roman"/>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BE5" w:rsidRDefault="009E4BE5">
      <w:r>
        <w:separator/>
      </w:r>
    </w:p>
  </w:footnote>
  <w:footnote w:type="continuationSeparator" w:id="0">
    <w:p w:rsidR="009E4BE5" w:rsidRDefault="009E4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73A"/>
    <w:multiLevelType w:val="hybridMultilevel"/>
    <w:tmpl w:val="8312AF28"/>
    <w:lvl w:ilvl="0" w:tplc="1B500BDE">
      <w:start w:val="1"/>
      <w:numFmt w:val="bullet"/>
      <w:lvlText w:val=""/>
      <w:lvlJc w:val="left"/>
      <w:pPr>
        <w:ind w:left="420" w:hanging="420"/>
      </w:pPr>
      <w:rPr>
        <w:rFonts w:ascii="Wingdings" w:hAnsi="Wingdings" w:hint="default"/>
      </w:rPr>
    </w:lvl>
    <w:lvl w:ilvl="1" w:tplc="9170DD2C" w:tentative="1">
      <w:start w:val="1"/>
      <w:numFmt w:val="bullet"/>
      <w:lvlText w:val=""/>
      <w:lvlJc w:val="left"/>
      <w:pPr>
        <w:ind w:left="840" w:hanging="420"/>
      </w:pPr>
      <w:rPr>
        <w:rFonts w:ascii="Wingdings" w:hAnsi="Wingdings" w:hint="default"/>
      </w:rPr>
    </w:lvl>
    <w:lvl w:ilvl="2" w:tplc="7002608E" w:tentative="1">
      <w:start w:val="1"/>
      <w:numFmt w:val="bullet"/>
      <w:lvlText w:val=""/>
      <w:lvlJc w:val="left"/>
      <w:pPr>
        <w:ind w:left="1260" w:hanging="420"/>
      </w:pPr>
      <w:rPr>
        <w:rFonts w:ascii="Wingdings" w:hAnsi="Wingdings" w:hint="default"/>
      </w:rPr>
    </w:lvl>
    <w:lvl w:ilvl="3" w:tplc="A51CB996" w:tentative="1">
      <w:start w:val="1"/>
      <w:numFmt w:val="bullet"/>
      <w:lvlText w:val=""/>
      <w:lvlJc w:val="left"/>
      <w:pPr>
        <w:ind w:left="1680" w:hanging="420"/>
      </w:pPr>
      <w:rPr>
        <w:rFonts w:ascii="Wingdings" w:hAnsi="Wingdings" w:hint="default"/>
      </w:rPr>
    </w:lvl>
    <w:lvl w:ilvl="4" w:tplc="5A5ABE3E" w:tentative="1">
      <w:start w:val="1"/>
      <w:numFmt w:val="bullet"/>
      <w:lvlText w:val=""/>
      <w:lvlJc w:val="left"/>
      <w:pPr>
        <w:ind w:left="2100" w:hanging="420"/>
      </w:pPr>
      <w:rPr>
        <w:rFonts w:ascii="Wingdings" w:hAnsi="Wingdings" w:hint="default"/>
      </w:rPr>
    </w:lvl>
    <w:lvl w:ilvl="5" w:tplc="F7D40E06" w:tentative="1">
      <w:start w:val="1"/>
      <w:numFmt w:val="bullet"/>
      <w:lvlText w:val=""/>
      <w:lvlJc w:val="left"/>
      <w:pPr>
        <w:ind w:left="2520" w:hanging="420"/>
      </w:pPr>
      <w:rPr>
        <w:rFonts w:ascii="Wingdings" w:hAnsi="Wingdings" w:hint="default"/>
      </w:rPr>
    </w:lvl>
    <w:lvl w:ilvl="6" w:tplc="5F68714E" w:tentative="1">
      <w:start w:val="1"/>
      <w:numFmt w:val="bullet"/>
      <w:lvlText w:val=""/>
      <w:lvlJc w:val="left"/>
      <w:pPr>
        <w:ind w:left="2940" w:hanging="420"/>
      </w:pPr>
      <w:rPr>
        <w:rFonts w:ascii="Wingdings" w:hAnsi="Wingdings" w:hint="default"/>
      </w:rPr>
    </w:lvl>
    <w:lvl w:ilvl="7" w:tplc="2C2CEE9C" w:tentative="1">
      <w:start w:val="1"/>
      <w:numFmt w:val="bullet"/>
      <w:lvlText w:val=""/>
      <w:lvlJc w:val="left"/>
      <w:pPr>
        <w:ind w:left="3360" w:hanging="420"/>
      </w:pPr>
      <w:rPr>
        <w:rFonts w:ascii="Wingdings" w:hAnsi="Wingdings" w:hint="default"/>
      </w:rPr>
    </w:lvl>
    <w:lvl w:ilvl="8" w:tplc="8886202C"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73A71"/>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773F9B"/>
    <w:rsid w:val="00817391"/>
    <w:rsid w:val="00832EC9"/>
    <w:rsid w:val="008634CD"/>
    <w:rsid w:val="008731FA"/>
    <w:rsid w:val="00880A38"/>
    <w:rsid w:val="00893DD6"/>
    <w:rsid w:val="008D2E94"/>
    <w:rsid w:val="0090278E"/>
    <w:rsid w:val="00974E0F"/>
    <w:rsid w:val="00982128"/>
    <w:rsid w:val="009A27BF"/>
    <w:rsid w:val="009B5666"/>
    <w:rsid w:val="009C4252"/>
    <w:rsid w:val="009E203F"/>
    <w:rsid w:val="009E4BE5"/>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1126</Words>
  <Characters>6420</Characters>
  <Application>Microsoft Office Word</Application>
  <DocSecurity>0</DocSecurity>
  <Lines>53</Lines>
  <Paragraphs>15</Paragraphs>
  <ScaleCrop>false</ScaleCrop>
  <Company/>
  <LinksUpToDate>false</LinksUpToDate>
  <CharactersWithSpaces>7531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2025-06-26T08:13:00Z</dcterms:created>
  <dcterms:modified xsi:type="dcterms:W3CDTF">2025-06-26T08:15:00Z</dcterms:modified>
</cp:coreProperties>
</file>