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86E" w:rsidRDefault="0073686E" w:rsidP="0073686E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73686E">
        <w:rPr>
          <w:rFonts w:ascii="Times New Roman" w:eastAsia="黑体" w:hAnsi="Times New Roman" w:cs="Times New Roman"/>
        </w:rPr>
        <w:t>第一部分</w:t>
      </w:r>
      <w:r>
        <w:rPr>
          <w:rFonts w:ascii="Times New Roman" w:eastAsia="黑体" w:hAnsi="Times New Roman" w:cs="Times New Roman"/>
        </w:rPr>
        <w:t xml:space="preserve">　</w:t>
      </w:r>
      <w:r w:rsidRPr="0073686E">
        <w:rPr>
          <w:rFonts w:ascii="Times New Roman" w:eastAsia="黑体" w:hAnsi="Times New Roman" w:cs="Times New Roman"/>
        </w:rPr>
        <w:t>微专题专练</w:t>
      </w:r>
    </w:p>
    <w:p w:rsidR="0073686E" w:rsidRDefault="0073686E" w:rsidP="0073686E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73686E">
        <w:rPr>
          <w:rFonts w:ascii="Times New Roman" w:eastAsia="黑体" w:hAnsi="Times New Roman" w:cs="Times New Roman"/>
        </w:rPr>
        <w:t>必修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社会主义从空想到科学、从理论到实践的发展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只有社会主义才能救中国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只有中国特色社会主义才能发展中国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只有坚持和发展中国特色社会主义才能实现中华民族伟大复兴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我国的生产资料所有制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我国的社会主义市场经济体制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坚持新发展理念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建设现代化经济体系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我国的个人收入分配与社会保障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中国共产党的先进性、坚持党的领导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人民民主专政的社会主义国家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我国的根本政治制度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中国共产党领导的多党合作和政治协商制度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民族区域自治制度和宗教工作基本方针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基层群众自治制度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依法治国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时代精神的精华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物质概念与运动概</w:t>
      </w:r>
      <w:r w:rsidRPr="0073686E">
        <w:rPr>
          <w:rFonts w:ascii="Times New Roman" w:hAnsi="Times New Roman" w:cs="Times New Roman" w:hint="eastAsia"/>
        </w:rPr>
        <w:t>念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规律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物质决定意识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客观规律与意识的能动作用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唯物辩证法的联系观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唯物辩证法的发展观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唯物辩证法的矛盾观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探索认知的奥秘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寻觅社会的真谛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人民群众是历史的创造者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价值判断与价值选择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价值的创造与实现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文化的内涵和功能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 w:hint="eastAsia"/>
        </w:rPr>
        <w:t>中华文化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民族精神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文化的多样性与文化传播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发展中国特色社会主义文化</w:t>
      </w:r>
    </w:p>
    <w:p w:rsidR="0073686E" w:rsidRDefault="0073686E" w:rsidP="0073686E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73686E">
        <w:rPr>
          <w:rFonts w:ascii="Times New Roman" w:eastAsia="黑体" w:hAnsi="Times New Roman" w:cs="Times New Roman"/>
        </w:rPr>
        <w:t>选择性必修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34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国家与国家结构形式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世界多极化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36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经济全球化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37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国际组织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38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民事权利与义务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39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家庭与婚姻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就业与创业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41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社会争议解决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lastRenderedPageBreak/>
        <w:t>专练</w:t>
      </w:r>
      <w:r w:rsidRPr="0073686E">
        <w:rPr>
          <w:rFonts w:ascii="Times New Roman" w:hAnsi="Times New Roman" w:cs="Times New Roman"/>
        </w:rPr>
        <w:t>42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科学思维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43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逻辑思维规则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44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辩证思维方法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专练</w:t>
      </w:r>
      <w:r w:rsidRPr="0073686E"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思维创新能力</w:t>
      </w:r>
    </w:p>
    <w:p w:rsidR="0073686E" w:rsidRDefault="0073686E" w:rsidP="0073686E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73686E">
        <w:rPr>
          <w:rFonts w:ascii="Times New Roman" w:eastAsia="黑体" w:hAnsi="Times New Roman" w:cs="Times New Roman"/>
        </w:rPr>
        <w:t>第二部分</w:t>
      </w:r>
      <w:r>
        <w:rPr>
          <w:rFonts w:ascii="Times New Roman" w:eastAsia="黑体" w:hAnsi="Times New Roman" w:cs="Times New Roman"/>
        </w:rPr>
        <w:t xml:space="preserve">　</w:t>
      </w:r>
      <w:r w:rsidRPr="0073686E">
        <w:rPr>
          <w:rFonts w:ascii="Times New Roman" w:eastAsia="黑体" w:hAnsi="Times New Roman" w:cs="Times New Roman"/>
        </w:rPr>
        <w:t>高考热点题型专练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热点题型专练</w:t>
      </w:r>
      <w:r>
        <w:rPr>
          <w:rFonts w:ascii="Times New Roman" w:hAnsi="Times New Roman" w:cs="Times New Roman"/>
        </w:rPr>
        <w:t>(</w:t>
      </w:r>
      <w:r w:rsidRPr="0073686E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体现原因启示类选择题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热点题型专练</w:t>
      </w:r>
      <w:r>
        <w:rPr>
          <w:rFonts w:ascii="Times New Roman" w:hAnsi="Times New Roman" w:cs="Times New Roman"/>
        </w:rPr>
        <w:t>(</w:t>
      </w:r>
      <w:r w:rsidRPr="0073686E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传导类选择题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热点题型专练</w:t>
      </w:r>
      <w:r>
        <w:rPr>
          <w:rFonts w:ascii="Times New Roman" w:hAnsi="Times New Roman" w:cs="Times New Roman"/>
        </w:rPr>
        <w:t>(</w:t>
      </w:r>
      <w:r w:rsidRPr="0073686E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漫画类选择题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热点题型专练</w:t>
      </w:r>
      <w:r>
        <w:rPr>
          <w:rFonts w:ascii="Times New Roman" w:hAnsi="Times New Roman" w:cs="Times New Roman"/>
        </w:rPr>
        <w:t>(</w:t>
      </w:r>
      <w:r w:rsidRPr="0073686E">
        <w:rPr>
          <w:rFonts w:ascii="Times New Roman" w:hAnsi="Times New Roman" w:cs="Times New Roman"/>
        </w:rPr>
        <w:t>四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措施、启示类主观题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热点题型专练</w:t>
      </w:r>
      <w:r>
        <w:rPr>
          <w:rFonts w:ascii="Times New Roman" w:hAnsi="Times New Roman" w:cs="Times New Roman"/>
        </w:rPr>
        <w:t>(</w:t>
      </w:r>
      <w:r w:rsidRPr="0073686E">
        <w:rPr>
          <w:rFonts w:ascii="Times New Roman" w:hAnsi="Times New Roman" w:cs="Times New Roman"/>
        </w:rPr>
        <w:t>五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体现、说明类主观题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热点题</w:t>
      </w:r>
      <w:r w:rsidRPr="0073686E">
        <w:rPr>
          <w:rFonts w:ascii="Times New Roman" w:hAnsi="Times New Roman" w:cs="Times New Roman" w:hint="eastAsia"/>
        </w:rPr>
        <w:t>型专练</w:t>
      </w:r>
      <w:r>
        <w:rPr>
          <w:rFonts w:ascii="Times New Roman" w:hAnsi="Times New Roman" w:cs="Times New Roman" w:hint="eastAsia"/>
        </w:rPr>
        <w:t>(</w:t>
      </w:r>
      <w:r w:rsidRPr="0073686E">
        <w:rPr>
          <w:rFonts w:ascii="Times New Roman" w:hAnsi="Times New Roman" w:cs="Times New Roman" w:hint="eastAsia"/>
        </w:rPr>
        <w:t>六</w:t>
      </w:r>
      <w:r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 w:hint="eastAsia"/>
        </w:rPr>
        <w:t xml:space="preserve">　</w:t>
      </w:r>
      <w:r w:rsidRPr="0073686E">
        <w:rPr>
          <w:rFonts w:ascii="Times New Roman" w:hAnsi="Times New Roman" w:cs="Times New Roman" w:hint="eastAsia"/>
        </w:rPr>
        <w:t>论文类主观题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热点题型专练</w:t>
      </w:r>
      <w:r>
        <w:rPr>
          <w:rFonts w:ascii="Times New Roman" w:hAnsi="Times New Roman" w:cs="Times New Roman"/>
        </w:rPr>
        <w:t>(</w:t>
      </w:r>
      <w:r w:rsidRPr="0073686E">
        <w:rPr>
          <w:rFonts w:ascii="Times New Roman" w:hAnsi="Times New Roman" w:cs="Times New Roman"/>
        </w:rPr>
        <w:t>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评析类主观题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热点题型专练</w:t>
      </w:r>
      <w:r>
        <w:rPr>
          <w:rFonts w:ascii="Times New Roman" w:hAnsi="Times New Roman" w:cs="Times New Roman"/>
        </w:rPr>
        <w:t>(</w:t>
      </w:r>
      <w:r w:rsidRPr="0073686E">
        <w:rPr>
          <w:rFonts w:ascii="Times New Roman" w:hAnsi="Times New Roman" w:cs="Times New Roman"/>
        </w:rPr>
        <w:t>八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原因、依据类主观题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热点题型专练</w:t>
      </w:r>
      <w:r>
        <w:rPr>
          <w:rFonts w:ascii="Times New Roman" w:hAnsi="Times New Roman" w:cs="Times New Roman"/>
        </w:rPr>
        <w:t>(</w:t>
      </w:r>
      <w:r w:rsidRPr="0073686E">
        <w:rPr>
          <w:rFonts w:ascii="Times New Roman" w:hAnsi="Times New Roman" w:cs="Times New Roman"/>
        </w:rPr>
        <w:t>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影响、意义类主观题</w:t>
      </w:r>
    </w:p>
    <w:p w:rsid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hAnsi="Times New Roman" w:cs="Times New Roman"/>
        </w:rPr>
        <w:t>热点题型专练</w:t>
      </w:r>
      <w:r>
        <w:rPr>
          <w:rFonts w:ascii="Times New Roman" w:hAnsi="Times New Roman" w:cs="Times New Roman"/>
        </w:rPr>
        <w:t>(</w:t>
      </w:r>
      <w:r w:rsidRPr="0073686E">
        <w:rPr>
          <w:rFonts w:ascii="Times New Roman" w:hAnsi="Times New Roman" w:cs="Times New Roman"/>
        </w:rPr>
        <w:t>十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73686E">
        <w:rPr>
          <w:rFonts w:ascii="Times New Roman" w:hAnsi="Times New Roman" w:cs="Times New Roman"/>
        </w:rPr>
        <w:t>引言类主观题</w:t>
      </w:r>
    </w:p>
    <w:p w:rsidR="004B4DA2" w:rsidRPr="0073686E" w:rsidRDefault="0073686E" w:rsidP="0073686E">
      <w:pPr>
        <w:pStyle w:val="a3"/>
        <w:ind w:firstLineChars="200" w:firstLine="420"/>
        <w:rPr>
          <w:rFonts w:ascii="Times New Roman" w:hAnsi="Times New Roman" w:cs="Times New Roman"/>
        </w:rPr>
      </w:pPr>
      <w:r w:rsidRPr="0073686E">
        <w:rPr>
          <w:rFonts w:ascii="Times New Roman" w:eastAsia="黑体" w:hAnsi="Times New Roman" w:cs="Times New Roman"/>
        </w:rPr>
        <w:t>详解答案</w:t>
      </w:r>
      <w:r>
        <w:rPr>
          <w:rFonts w:ascii="Times New Roman" w:hAnsi="Times New Roman" w:cs="Times New Roman"/>
        </w:rPr>
        <w:t>[</w:t>
      </w:r>
      <w:r w:rsidRPr="0073686E">
        <w:rPr>
          <w:rFonts w:ascii="Times New Roman" w:hAnsi="Times New Roman" w:cs="Times New Roman"/>
        </w:rPr>
        <w:t>单独成册</w:t>
      </w:r>
      <w:r>
        <w:rPr>
          <w:rFonts w:ascii="Times New Roman" w:hAnsi="Times New Roman" w:cs="Times New Roman"/>
        </w:rPr>
        <w:t>]</w:t>
      </w:r>
      <w:bookmarkStart w:id="0" w:name="_GoBack"/>
      <w:bookmarkEnd w:id="0"/>
    </w:p>
    <w:sectPr w:rsidR="004B4DA2" w:rsidRPr="0073686E" w:rsidSect="004B4DA2">
      <w:headerReference w:type="default" r:id="rId6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437C" w:rsidRDefault="009E437C" w:rsidP="00246E16">
      <w:r>
        <w:separator/>
      </w:r>
    </w:p>
  </w:endnote>
  <w:endnote w:type="continuationSeparator" w:id="1">
    <w:p w:rsidR="009E437C" w:rsidRDefault="009E437C" w:rsidP="00246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437C" w:rsidRDefault="009E437C" w:rsidP="00246E16">
      <w:r>
        <w:separator/>
      </w:r>
    </w:p>
  </w:footnote>
  <w:footnote w:type="continuationSeparator" w:id="1">
    <w:p w:rsidR="009E437C" w:rsidRDefault="009E437C" w:rsidP="00246E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435" w:rsidRPr="00133435" w:rsidRDefault="00133435" w:rsidP="00133435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1D5C"/>
    <w:rsid w:val="00133435"/>
    <w:rsid w:val="001E519A"/>
    <w:rsid w:val="00246E16"/>
    <w:rsid w:val="004B4DA2"/>
    <w:rsid w:val="0073686E"/>
    <w:rsid w:val="00981D5C"/>
    <w:rsid w:val="009E437C"/>
    <w:rsid w:val="00F76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19A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686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3686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3686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3686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3686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3686E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3686E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3686E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4B4DA2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4B4DA2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246E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46E1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46E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46E1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3686E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73686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73686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73686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73686E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73686E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73686E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73686E"/>
    <w:rPr>
      <w:rFonts w:asciiTheme="majorHAnsi" w:eastAsiaTheme="majorEastAsia" w:hAnsiTheme="majorHAnsi" w:cstheme="maj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686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3686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3686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3686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3686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3686E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3686E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3686E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4B4DA2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4B4DA2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246E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46E1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46E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46E1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3686E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73686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73686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73686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73686E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73686E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73686E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73686E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781</Characters>
  <Application>Microsoft Office Word</Application>
  <DocSecurity>0</DocSecurity>
  <Lines>6</Lines>
  <Paragraphs>1</Paragraphs>
  <ScaleCrop>false</ScaleCrop>
  <Company>微软中国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3</cp:revision>
  <dcterms:created xsi:type="dcterms:W3CDTF">2021-06-28T03:14:00Z</dcterms:created>
  <dcterms:modified xsi:type="dcterms:W3CDTF">2021-09-03T10:47:00Z</dcterms:modified>
</cp:coreProperties>
</file>