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F1" w:rsidRDefault="003832F1" w:rsidP="003832F1">
      <w:pPr>
        <w:pStyle w:val="2"/>
      </w:pPr>
      <w:bookmarkStart w:id="0" w:name="_GoBack"/>
      <w:r w:rsidRPr="00266632">
        <w:rPr>
          <w:rFonts w:ascii="Times New Roman" w:hAnsi="Times New Roman" w:cs="Times New Roman"/>
        </w:rPr>
        <w:t>热点题型专练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六</w:t>
      </w:r>
      <w:r>
        <w:rPr>
          <w:rFonts w:ascii="Times New Roman" w:hAnsi="Times New Roman" w:cs="Times New Roman"/>
        </w:rPr>
        <w:t>)</w:t>
      </w:r>
      <w:bookmarkEnd w:id="0"/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论文类主观题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浙江卷改编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eastAsia="仿宋_GB2312" w:hAnsi="Times New Roman" w:cs="Times New Roman"/>
        </w:rPr>
        <w:t>近几年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直播带货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利用互联网直播技术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绕开中间渠道直接面对消费者进行线上展示、导购和销售商品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帮助提升消费体验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为许多产品打开销路。尤其是一批网红主播凭借自身流量和产品价格优势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吸引众多消费者下单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销售业绩惊人。数据显示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2019</w:t>
      </w:r>
      <w:r w:rsidRPr="00266632">
        <w:rPr>
          <w:rFonts w:ascii="Times New Roman" w:eastAsia="仿宋_GB2312" w:hAnsi="Times New Roman" w:cs="Times New Roman"/>
        </w:rPr>
        <w:t>年全国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直播带货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市场规模达到</w:t>
      </w:r>
      <w:r w:rsidRPr="00266632">
        <w:rPr>
          <w:rFonts w:ascii="Times New Roman" w:eastAsia="仿宋_GB2312" w:hAnsi="Times New Roman" w:cs="Times New Roman"/>
        </w:rPr>
        <w:t>4338</w:t>
      </w:r>
      <w:r w:rsidRPr="00266632">
        <w:rPr>
          <w:rFonts w:ascii="Times New Roman" w:eastAsia="仿宋_GB2312" w:hAnsi="Times New Roman" w:cs="Times New Roman"/>
        </w:rPr>
        <w:t>亿元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预计</w:t>
      </w:r>
      <w:r w:rsidRPr="00266632">
        <w:rPr>
          <w:rFonts w:ascii="Times New Roman" w:eastAsia="仿宋_GB2312" w:hAnsi="Times New Roman" w:cs="Times New Roman"/>
        </w:rPr>
        <w:t>2020</w:t>
      </w:r>
      <w:r w:rsidRPr="00266632">
        <w:rPr>
          <w:rFonts w:ascii="Times New Roman" w:eastAsia="仿宋_GB2312" w:hAnsi="Times New Roman" w:cs="Times New Roman"/>
        </w:rPr>
        <w:t>年将突破</w:t>
      </w:r>
      <w:r w:rsidRPr="00266632">
        <w:rPr>
          <w:rFonts w:ascii="Times New Roman" w:eastAsia="仿宋_GB2312" w:hAnsi="Times New Roman" w:cs="Times New Roman"/>
        </w:rPr>
        <w:t>9000</w:t>
      </w:r>
      <w:r w:rsidRPr="00266632">
        <w:rPr>
          <w:rFonts w:ascii="Times New Roman" w:eastAsia="仿宋_GB2312" w:hAnsi="Times New Roman" w:cs="Times New Roman"/>
        </w:rPr>
        <w:t>亿元。然而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直播带货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也不时出现直播者违规宣传、举止低俗、数据造假、销售假冒伪劣产品等乱象。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为了促进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直播带货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 w:hint="eastAsia"/>
        </w:rPr>
        <w:t>健康发展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运用有关公民的知识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给直播者提出三条建议。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湖南卷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3832F1" w:rsidRDefault="003832F1" w:rsidP="003832F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仿宋_GB2312" w:hAnsi="Times New Roman" w:cs="Times New Roman"/>
        </w:rPr>
        <w:t xml:space="preserve">　</w:t>
      </w:r>
      <w:r w:rsidRPr="00266632">
        <w:rPr>
          <w:rFonts w:ascii="Times New Roman" w:eastAsia="仿宋_GB2312" w:hAnsi="Times New Roman" w:cs="Times New Roman"/>
        </w:rPr>
        <w:t>湖南是一方红色热土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走出了毛泽东、刘少奇、任弼时、彭德怀、贺龙、罗荣桓等老一辈革命家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发生了秋收起义、湘南暴动、通道转兵等重大历史事件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大批共产党人在这片热土上谱写了感天动地的英雄壮歌。</w:t>
      </w:r>
    </w:p>
    <w:p w:rsidR="003832F1" w:rsidRDefault="003832F1" w:rsidP="003832F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心怀天下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忧国忧民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自古以来就是流传在湖湘大地上的精神禀赋。正是怀着对国家民族前途命运的深重忧患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一批又一批湖南人坚定地走</w:t>
      </w:r>
      <w:r w:rsidRPr="00266632">
        <w:rPr>
          <w:rFonts w:ascii="Times New Roman" w:eastAsia="仿宋_GB2312" w:hAnsi="Times New Roman" w:cs="Times New Roman" w:hint="eastAsia"/>
        </w:rPr>
        <w:t>上了革命道路。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砍头不要紧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只要主义真</w:t>
      </w:r>
      <w:r w:rsidRPr="00266632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无论前路如何凶险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他们始终坚信革命理想高于天。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敢为天下先</w:t>
      </w:r>
      <w:r w:rsidRPr="00266632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他们对开创农村包围城市、武装夺取政权的革命道路发挥了极其重要的作用。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为有牺牲多壮志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敢教日月换新天</w:t>
      </w:r>
      <w:r w:rsidRPr="00266632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他们为革命事业作出了巨大的牺牲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贡献了巨大的力量。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 w:hint="eastAsia"/>
        </w:rPr>
        <w:t>红色基因伴随奔腾不息的湘江水深深融入了三湘儿女的精神血脉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在新时代长征路上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湖南红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将更加熠熠生辉。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黑体" w:hAnsi="Times New Roman" w:cs="Times New Roman"/>
        </w:rPr>
        <w:lastRenderedPageBreak/>
        <w:t>材料二</w:t>
      </w:r>
      <w:r>
        <w:rPr>
          <w:rFonts w:ascii="Times New Roman" w:eastAsia="仿宋_GB2312" w:hAnsi="Times New Roman" w:cs="Times New Roman"/>
        </w:rPr>
        <w:t xml:space="preserve">　</w:t>
      </w:r>
      <w:r w:rsidRPr="00266632">
        <w:rPr>
          <w:rFonts w:ascii="Times New Roman" w:eastAsia="仿宋_GB2312" w:hAnsi="Times New Roman" w:cs="Times New Roman"/>
        </w:rPr>
        <w:t>湖南红色资源丰富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红色基因厚重。习近平总书记赞誉湖南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十步之内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必有芳草</w:t>
      </w:r>
      <w:r w:rsidRPr="00266632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多次讲述发生在湖南</w:t>
      </w:r>
      <w:r w:rsidRPr="00266632">
        <w:rPr>
          <w:rFonts w:ascii="Times New Roman" w:eastAsia="仿宋_GB2312" w:hAnsi="Times New Roman" w:cs="Times New Roman" w:hint="eastAsia"/>
        </w:rPr>
        <w:t>的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半条被子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和陈树湘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断肠明志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的动人故事。这些红色资源是开展党史学习教育的生动教材。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某中学拟开展党史学习教育研学活动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请你在以下三条研学线路中任选一条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根据所选线路拟定学习主题并说明活动意义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字数在</w:t>
      </w:r>
      <w:r w:rsidRPr="00266632">
        <w:rPr>
          <w:rFonts w:ascii="Times New Roman" w:hAnsi="Times New Roman" w:cs="Times New Roman"/>
        </w:rPr>
        <w:t>150</w:t>
      </w:r>
      <w:r w:rsidRPr="00266632">
        <w:rPr>
          <w:rFonts w:ascii="Times New Roman" w:hAnsi="Times New Roman" w:cs="Times New Roman"/>
        </w:rPr>
        <w:t>字左右。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</w:t>
      </w:r>
      <w:r w:rsidRPr="00266632">
        <w:rPr>
          <w:rFonts w:ascii="Times New Roman" w:hAnsi="Times New Roman" w:cs="Times New Roman"/>
        </w:rPr>
        <w:t>线：韶山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毛泽东同志故居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——</w:t>
      </w:r>
      <w:r w:rsidRPr="00266632">
        <w:rPr>
          <w:rFonts w:ascii="Times New Roman" w:hAnsi="Times New Roman" w:cs="Times New Roman"/>
        </w:rPr>
        <w:t>长沙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新民学会旧址、岳麓书院、橘子洲头</w:t>
      </w:r>
      <w:r>
        <w:rPr>
          <w:rFonts w:ascii="Times New Roman" w:hAnsi="Times New Roman" w:cs="Times New Roman"/>
        </w:rPr>
        <w:t>)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</w:t>
      </w:r>
      <w:r w:rsidRPr="00266632">
        <w:rPr>
          <w:rFonts w:ascii="Times New Roman" w:hAnsi="Times New Roman" w:cs="Times New Roman"/>
        </w:rPr>
        <w:t>线：汝城县沙洲村</w:t>
      </w:r>
      <w:r>
        <w:rPr>
          <w:rFonts w:ascii="Times New Roman" w:hAnsi="Times New Roman" w:cs="Times New Roman"/>
        </w:rPr>
        <w:t>(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半条被子的温暖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专题陈列馆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——</w:t>
      </w:r>
      <w:r w:rsidRPr="00266632">
        <w:rPr>
          <w:rFonts w:ascii="Times New Roman" w:hAnsi="Times New Roman" w:cs="Times New Roman"/>
        </w:rPr>
        <w:t>道县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陈树湘纪念馆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——</w:t>
      </w:r>
      <w:r w:rsidRPr="00266632">
        <w:rPr>
          <w:rFonts w:ascii="Times New Roman" w:hAnsi="Times New Roman" w:cs="Times New Roman"/>
        </w:rPr>
        <w:t>通道县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通道转兵纪念馆</w:t>
      </w:r>
      <w:r>
        <w:rPr>
          <w:rFonts w:ascii="Times New Roman" w:hAnsi="Times New Roman" w:cs="Times New Roman"/>
        </w:rPr>
        <w:t>)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</w:t>
      </w:r>
      <w:r w:rsidRPr="00266632">
        <w:rPr>
          <w:rFonts w:ascii="Times New Roman" w:hAnsi="Times New Roman" w:cs="Times New Roman"/>
        </w:rPr>
        <w:t>线：长沙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雷锋纪念馆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——</w:t>
      </w:r>
      <w:r w:rsidRPr="00266632">
        <w:rPr>
          <w:rFonts w:ascii="Times New Roman" w:hAnsi="Times New Roman" w:cs="Times New Roman"/>
        </w:rPr>
        <w:t>花垣县十八洞村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精准扶贫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首倡地</w:t>
      </w:r>
      <w:r w:rsidRPr="0026663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河北卷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党的十九届五中全会明确提出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要推动理想信念教育常态化制度化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加强党史、新中国史、改革开放史、社会主义发展史教育。习近平总书记在党史学习教育动员大会上强调：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学</w:t>
      </w:r>
      <w:r w:rsidRPr="00266632">
        <w:rPr>
          <w:rFonts w:hAnsi="宋体" w:cs="Times New Roman"/>
        </w:rPr>
        <w:t>‘</w:t>
      </w:r>
      <w:r w:rsidRPr="00266632">
        <w:rPr>
          <w:rFonts w:ascii="Times New Roman" w:eastAsia="仿宋_GB2312" w:hAnsi="Times New Roman" w:cs="Times New Roman"/>
        </w:rPr>
        <w:t>四史</w:t>
      </w:r>
      <w:r w:rsidRPr="00266632">
        <w:rPr>
          <w:rFonts w:hAnsi="宋体" w:cs="Times New Roman"/>
        </w:rPr>
        <w:t>’</w:t>
      </w:r>
      <w:r w:rsidRPr="00266632">
        <w:rPr>
          <w:rFonts w:ascii="Times New Roman" w:eastAsia="仿宋_GB2312" w:hAnsi="Times New Roman" w:cs="Times New Roman"/>
        </w:rPr>
        <w:t>要以学习党的历史为重点。</w:t>
      </w:r>
      <w:r w:rsidRPr="00266632">
        <w:rPr>
          <w:rFonts w:hAnsi="宋体" w:cs="Times New Roman"/>
        </w:rPr>
        <w:t>”“</w:t>
      </w:r>
      <w:r w:rsidRPr="00266632">
        <w:rPr>
          <w:rFonts w:ascii="Times New Roman" w:eastAsia="仿宋_GB2312" w:hAnsi="Times New Roman" w:cs="Times New Roman"/>
        </w:rPr>
        <w:t>要发扬马克思主义优良学风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明确学习要求、学习任务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推进内容、形式、方法的创新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不断增强针对性和实效性。</w:t>
      </w:r>
      <w:r w:rsidRPr="00266632">
        <w:rPr>
          <w:rFonts w:hAnsi="宋体" w:cs="Times New Roman"/>
        </w:rPr>
        <w:t>”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</w:t>
      </w:r>
      <w:r w:rsidRPr="00266632">
        <w:rPr>
          <w:rFonts w:ascii="Times New Roman" w:hAnsi="Times New Roman" w:cs="Times New Roman"/>
        </w:rPr>
        <w:t>中学高一</w:t>
      </w: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班将于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七一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前夕举办一次以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学</w:t>
      </w:r>
      <w:r w:rsidRPr="00266632">
        <w:rPr>
          <w:rFonts w:hAnsi="宋体" w:cs="Times New Roman"/>
        </w:rPr>
        <w:t>‘</w:t>
      </w:r>
      <w:r w:rsidRPr="00266632">
        <w:rPr>
          <w:rFonts w:ascii="Times New Roman" w:hAnsi="Times New Roman" w:cs="Times New Roman"/>
        </w:rPr>
        <w:t>四史</w:t>
      </w:r>
      <w:r w:rsidRPr="00266632">
        <w:rPr>
          <w:rFonts w:hAnsi="宋体" w:cs="Times New Roman"/>
        </w:rPr>
        <w:t>’</w:t>
      </w:r>
      <w:r w:rsidRPr="00266632">
        <w:rPr>
          <w:rFonts w:ascii="Times New Roman" w:hAnsi="Times New Roman" w:cs="Times New Roman"/>
        </w:rPr>
        <w:t>增强</w:t>
      </w:r>
      <w:r w:rsidRPr="00266632">
        <w:rPr>
          <w:rFonts w:hAnsi="宋体" w:cs="Times New Roman"/>
        </w:rPr>
        <w:t>‘</w:t>
      </w:r>
      <w:r w:rsidRPr="00266632">
        <w:rPr>
          <w:rFonts w:ascii="Times New Roman" w:hAnsi="Times New Roman" w:cs="Times New Roman"/>
        </w:rPr>
        <w:t>四个自信</w:t>
      </w:r>
      <w:r w:rsidRPr="00266632">
        <w:rPr>
          <w:rFonts w:hAnsi="宋体" w:cs="Times New Roman"/>
        </w:rPr>
        <w:t>’”</w:t>
      </w:r>
      <w:r w:rsidRPr="00266632">
        <w:rPr>
          <w:rFonts w:ascii="Times New Roman" w:hAnsi="Times New Roman" w:cs="Times New Roman"/>
        </w:rPr>
        <w:t>为主题的学习教育活动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请你帮</w:t>
      </w:r>
      <w:r w:rsidRPr="00266632">
        <w:rPr>
          <w:rFonts w:ascii="Times New Roman" w:hAnsi="Times New Roman" w:cs="Times New Roman" w:hint="eastAsia"/>
        </w:rPr>
        <w:t>助他们做一个活动计划。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 w:hint="eastAsia"/>
        </w:rPr>
        <w:t>要求：</w:t>
      </w:r>
      <w:r w:rsidRPr="00266632">
        <w:rPr>
          <w:rFonts w:hAnsi="宋体" w:cs="Times New Roman" w:hint="eastAsia"/>
        </w:rPr>
        <w:t>①</w:t>
      </w:r>
      <w:r w:rsidRPr="00266632">
        <w:rPr>
          <w:rFonts w:ascii="Times New Roman" w:hAnsi="Times New Roman" w:cs="Times New Roman" w:hint="eastAsia"/>
        </w:rPr>
        <w:t>结合学科知识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说明开展此次活动的目的和意义；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 w:hint="eastAsia"/>
        </w:rPr>
        <w:t>②</w:t>
      </w:r>
      <w:r w:rsidRPr="00266632">
        <w:rPr>
          <w:rFonts w:ascii="Times New Roman" w:hAnsi="Times New Roman" w:cs="Times New Roman" w:hint="eastAsia"/>
        </w:rPr>
        <w:t>说明活动的具体内容并设计有特色的活动形式；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 w:hint="eastAsia"/>
        </w:rPr>
        <w:t>③</w:t>
      </w:r>
      <w:r w:rsidRPr="00266632">
        <w:rPr>
          <w:rFonts w:ascii="Times New Roman" w:hAnsi="Times New Roman" w:cs="Times New Roman"/>
        </w:rPr>
        <w:t>150</w:t>
      </w:r>
      <w:r w:rsidRPr="00266632">
        <w:rPr>
          <w:rFonts w:ascii="Times New Roman" w:hAnsi="Times New Roman" w:cs="Times New Roman"/>
        </w:rPr>
        <w:t>字左右；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不得透露任何个人信息。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3832F1" w:rsidRDefault="003832F1" w:rsidP="003832F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近年来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旅游业是快速发展的新兴产业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乡村旅游市场发展潜力巨大。许多地方都在积</w:t>
      </w:r>
      <w:r w:rsidRPr="00266632">
        <w:rPr>
          <w:rFonts w:ascii="Times New Roman" w:eastAsia="仿宋_GB2312" w:hAnsi="Times New Roman" w:cs="Times New Roman"/>
        </w:rPr>
        <w:lastRenderedPageBreak/>
        <w:t>极探索以旅游业为主导的乡村振兴之路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小李庄也不例外。</w:t>
      </w:r>
    </w:p>
    <w:p w:rsidR="003832F1" w:rsidRDefault="003832F1" w:rsidP="003832F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村委会计划通过自营、租赁、流转、合作、入股等方式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将农田、荒山、水域、房舍、农作物、乡村环境等资源变成资本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又将资本转化成了高附加值的旅游产品和服务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使小</w:t>
      </w:r>
      <w:r w:rsidRPr="00266632">
        <w:rPr>
          <w:rFonts w:ascii="Times New Roman" w:eastAsia="仿宋_GB2312" w:hAnsi="Times New Roman" w:cs="Times New Roman" w:hint="eastAsia"/>
        </w:rPr>
        <w:t>李庄走上以旅游业为主导的产业化脱贫和产业化振兴之路。在制定具体的实施方案中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他们准备建立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党支部＋旅游公司＋村民合作社＋保险公司＋互联网＋农户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的模式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多方参与、互惠共赢的利益联结机制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通过规划引领、培训提高、资金引导、政策主导、管理协调等工作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大力推动特色乡村旅游产业快速、健康和可持续发展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就可以实现旅游富民、乡村振兴。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 w:hint="eastAsia"/>
        </w:rPr>
        <w:t>由于当地的文化、生活习俗和思想观念等因素的影响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乡村旅游振兴计划的实施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遭到了部分村民的反对。王大爷认为发展旅游会破坏自己已有近百年的房屋；张大妈认为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发展乡村旅游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就要修观光大道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而这条大道恰恰经过自家坟地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会破坏自家的风水；赵大爷则认为作为农民不去种庄稼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手中没粮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心里发慌</w:t>
      </w:r>
      <w:r w:rsidRPr="00266632">
        <w:rPr>
          <w:rFonts w:hAnsi="宋体" w:cs="Times New Roman" w:hint="eastAsia"/>
        </w:rPr>
        <w:t>……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如何说服大爷大妈们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让小李庄振兴计划得以实施？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针对大爷大妈们的观点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运用经济与社会相关知识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写一篇说服短文。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要求：学科术语规范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逻辑思维缜密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字数</w:t>
      </w:r>
      <w:r w:rsidRPr="00266632">
        <w:rPr>
          <w:rFonts w:ascii="Times New Roman" w:hAnsi="Times New Roman" w:cs="Times New Roman"/>
        </w:rPr>
        <w:t>200</w:t>
      </w:r>
      <w:r w:rsidRPr="00266632">
        <w:rPr>
          <w:rFonts w:ascii="Times New Roman" w:hAnsi="Times New Roman" w:cs="Times New Roman"/>
        </w:rPr>
        <w:t>字左右。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3832F1" w:rsidRDefault="003832F1" w:rsidP="003832F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长江是中华民族的母亲河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是我国重要的生物基因宝库。长江曾经是一条生物多样性极其丰富的生态河流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中华鲟、白鳍豚、白鲟等都曾在这里畅</w:t>
      </w:r>
      <w:r w:rsidRPr="00266632">
        <w:rPr>
          <w:rFonts w:ascii="Times New Roman" w:eastAsia="仿宋_GB2312" w:hAnsi="Times New Roman" w:cs="Times New Roman" w:hint="eastAsia"/>
        </w:rPr>
        <w:t>游。而如今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中华鲟岌岌可危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白鳍豚、白鲟相继灭绝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长江生物完整性指数到了最差的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无鱼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等级。长江渔业的天然捕捞量也从</w:t>
      </w:r>
      <w:r w:rsidRPr="00266632">
        <w:rPr>
          <w:rFonts w:ascii="Times New Roman" w:eastAsia="仿宋_GB2312" w:hAnsi="Times New Roman" w:cs="Times New Roman"/>
        </w:rPr>
        <w:t>1954</w:t>
      </w:r>
      <w:r w:rsidRPr="00266632">
        <w:rPr>
          <w:rFonts w:ascii="Times New Roman" w:eastAsia="仿宋_GB2312" w:hAnsi="Times New Roman" w:cs="Times New Roman"/>
        </w:rPr>
        <w:t>年的</w:t>
      </w:r>
      <w:r w:rsidRPr="00266632">
        <w:rPr>
          <w:rFonts w:ascii="Times New Roman" w:eastAsia="仿宋_GB2312" w:hAnsi="Times New Roman" w:cs="Times New Roman"/>
        </w:rPr>
        <w:t>42.7</w:t>
      </w:r>
      <w:r w:rsidRPr="00266632">
        <w:rPr>
          <w:rFonts w:ascii="Times New Roman" w:eastAsia="仿宋_GB2312" w:hAnsi="Times New Roman" w:cs="Times New Roman"/>
        </w:rPr>
        <w:t>万吨下降到现在的不足</w:t>
      </w:r>
      <w:r w:rsidRPr="00266632">
        <w:rPr>
          <w:rFonts w:ascii="Times New Roman" w:eastAsia="仿宋_GB2312" w:hAnsi="Times New Roman" w:cs="Times New Roman"/>
        </w:rPr>
        <w:t>10</w:t>
      </w:r>
      <w:r w:rsidRPr="00266632">
        <w:rPr>
          <w:rFonts w:ascii="Times New Roman" w:eastAsia="仿宋_GB2312" w:hAnsi="Times New Roman" w:cs="Times New Roman"/>
        </w:rPr>
        <w:t>万吨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渔民陷入了越捕越穷的恶性循环。</w:t>
      </w:r>
    </w:p>
    <w:p w:rsidR="003832F1" w:rsidRDefault="003832F1" w:rsidP="003832F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长江禁渔势在必行。</w:t>
      </w:r>
      <w:r w:rsidRPr="00266632">
        <w:rPr>
          <w:rFonts w:ascii="Times New Roman" w:eastAsia="仿宋_GB2312" w:hAnsi="Times New Roman" w:cs="Times New Roman"/>
        </w:rPr>
        <w:t>2019</w:t>
      </w:r>
      <w:r w:rsidRPr="00266632">
        <w:rPr>
          <w:rFonts w:ascii="Times New Roman" w:eastAsia="仿宋_GB2312" w:hAnsi="Times New Roman" w:cs="Times New Roman"/>
        </w:rPr>
        <w:t>年</w:t>
      </w:r>
      <w:r w:rsidRPr="00266632">
        <w:rPr>
          <w:rFonts w:ascii="Times New Roman" w:eastAsia="仿宋_GB2312" w:hAnsi="Times New Roman" w:cs="Times New Roman"/>
        </w:rPr>
        <w:t>1</w:t>
      </w:r>
      <w:r w:rsidRPr="00266632">
        <w:rPr>
          <w:rFonts w:ascii="Times New Roman" w:eastAsia="仿宋_GB2312" w:hAnsi="Times New Roman" w:cs="Times New Roman"/>
        </w:rPr>
        <w:t>月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在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长江大保护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的总体战略指导下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国家决定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把修复长江生态环境摆在压倒性位置</w:t>
      </w:r>
      <w:r w:rsidRPr="00266632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对长江流域重点水域实行全面禁渔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从</w:t>
      </w:r>
      <w:r w:rsidRPr="00266632">
        <w:rPr>
          <w:rFonts w:ascii="Times New Roman" w:eastAsia="仿宋_GB2312" w:hAnsi="Times New Roman" w:cs="Times New Roman"/>
        </w:rPr>
        <w:t>2020</w:t>
      </w:r>
      <w:r w:rsidRPr="00266632">
        <w:rPr>
          <w:rFonts w:ascii="Times New Roman" w:eastAsia="仿宋_GB2312" w:hAnsi="Times New Roman" w:cs="Times New Roman"/>
        </w:rPr>
        <w:t>年</w:t>
      </w:r>
      <w:r w:rsidRPr="00266632">
        <w:rPr>
          <w:rFonts w:ascii="Times New Roman" w:eastAsia="仿宋_GB2312" w:hAnsi="Times New Roman" w:cs="Times New Roman"/>
        </w:rPr>
        <w:t>1</w:t>
      </w:r>
      <w:r w:rsidRPr="00266632">
        <w:rPr>
          <w:rFonts w:ascii="Times New Roman" w:eastAsia="仿宋_GB2312" w:hAnsi="Times New Roman" w:cs="Times New Roman"/>
        </w:rPr>
        <w:t>月</w:t>
      </w:r>
      <w:r w:rsidRPr="00266632">
        <w:rPr>
          <w:rFonts w:ascii="Times New Roman" w:eastAsia="仿宋_GB2312" w:hAnsi="Times New Roman" w:cs="Times New Roman"/>
        </w:rPr>
        <w:t>1</w:t>
      </w:r>
      <w:r w:rsidRPr="00266632">
        <w:rPr>
          <w:rFonts w:ascii="Times New Roman" w:eastAsia="仿宋_GB2312" w:hAnsi="Times New Roman" w:cs="Times New Roman"/>
        </w:rPr>
        <w:t>日起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为期十年。禁捕范围涉及</w:t>
      </w:r>
      <w:r w:rsidRPr="00266632">
        <w:rPr>
          <w:rFonts w:ascii="Times New Roman" w:eastAsia="仿宋_GB2312" w:hAnsi="Times New Roman" w:cs="Times New Roman"/>
        </w:rPr>
        <w:t>14</w:t>
      </w:r>
      <w:r w:rsidRPr="00266632">
        <w:rPr>
          <w:rFonts w:ascii="Times New Roman" w:eastAsia="仿宋_GB2312" w:hAnsi="Times New Roman" w:cs="Times New Roman"/>
        </w:rPr>
        <w:t>省市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纵贯长江上中下游。</w:t>
      </w:r>
      <w:r w:rsidRPr="00266632">
        <w:rPr>
          <w:rFonts w:ascii="Times New Roman" w:eastAsia="仿宋_GB2312" w:hAnsi="Times New Roman" w:cs="Times New Roman"/>
        </w:rPr>
        <w:t>11</w:t>
      </w:r>
      <w:r w:rsidRPr="00266632">
        <w:rPr>
          <w:rFonts w:ascii="Times New Roman" w:eastAsia="仿宋_GB2312" w:hAnsi="Times New Roman" w:cs="Times New Roman"/>
        </w:rPr>
        <w:t>万条渔船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约</w:t>
      </w:r>
      <w:r w:rsidRPr="00266632">
        <w:rPr>
          <w:rFonts w:ascii="Times New Roman" w:eastAsia="仿宋_GB2312" w:hAnsi="Times New Roman" w:cs="Times New Roman"/>
        </w:rPr>
        <w:t>30</w:t>
      </w:r>
      <w:r w:rsidRPr="00266632">
        <w:rPr>
          <w:rFonts w:ascii="Times New Roman" w:eastAsia="仿宋_GB2312" w:hAnsi="Times New Roman" w:cs="Times New Roman"/>
        </w:rPr>
        <w:t>万渔民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将告别长江。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长江禁渔十年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eastAsia="仿宋_GB2312" w:hAnsi="Times New Roman" w:cs="Times New Roman"/>
        </w:rPr>
        <w:t>政策出台后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解决基</w:t>
      </w:r>
      <w:r w:rsidRPr="00266632">
        <w:rPr>
          <w:rFonts w:ascii="Times New Roman" w:eastAsia="仿宋_GB2312" w:hAnsi="Times New Roman" w:cs="Times New Roman" w:hint="eastAsia"/>
        </w:rPr>
        <w:t>层执法中存在的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有案不送</w:t>
      </w:r>
      <w:r w:rsidRPr="00266632">
        <w:rPr>
          <w:rFonts w:hAnsi="宋体" w:cs="Times New Roman" w:hint="eastAsia"/>
        </w:rPr>
        <w:t>”“</w:t>
      </w:r>
      <w:r w:rsidRPr="00266632">
        <w:rPr>
          <w:rFonts w:ascii="Times New Roman" w:eastAsia="仿宋_GB2312" w:hAnsi="Times New Roman" w:cs="Times New Roman" w:hint="eastAsia"/>
        </w:rPr>
        <w:t>以罚代刑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问题和合理保障渔民生计、引导渔民退捕转产成为政策落实的当务之急。更需引起重视的是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长江江河岸线长、非法捕捞成本低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渔业资源一旦恢复增长对退捕渔民的利益诱惑更大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管理难度会随之增大。维护长江生态安全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推动长江大保护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任重而道远。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结合上述材料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探究回答下列问题：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围绕长江禁渔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以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共抓大保护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不搞大开发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为题撰写一篇哲学小论文。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要求：</w:t>
      </w: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运用唯物辩证法矛盾的观点。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紧扣主题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论点明确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论据充分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合乎逻辑。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学科术语使用规范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字数在</w:t>
      </w:r>
      <w:r w:rsidRPr="00266632">
        <w:rPr>
          <w:rFonts w:ascii="Times New Roman" w:hAnsi="Times New Roman" w:cs="Times New Roman"/>
        </w:rPr>
        <w:t>250</w:t>
      </w:r>
      <w:r w:rsidRPr="00266632">
        <w:rPr>
          <w:rFonts w:ascii="Times New Roman" w:hAnsi="Times New Roman" w:cs="Times New Roman"/>
        </w:rPr>
        <w:t>字左右。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新故相推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日生不滞。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70</w:t>
      </w:r>
      <w:r w:rsidRPr="00266632">
        <w:rPr>
          <w:rFonts w:ascii="Times New Roman" w:hAnsi="Times New Roman" w:cs="Times New Roman"/>
        </w:rPr>
        <w:t>多年来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新中国各项事业不断发展壮大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日益走近世界舞台的中央。某同学应邀参加一场国际青少年交流活动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拟以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新时代全球治理的中国贡献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为题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撰写一份发言稿提纲。</w:t>
      </w:r>
    </w:p>
    <w:p w:rsidR="003832F1" w:rsidRDefault="003832F1" w:rsidP="003832F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266632">
        <w:rPr>
          <w:rFonts w:ascii="Times New Roman" w:eastAsia="黑体" w:hAnsi="Times New Roman" w:cs="Times New Roman"/>
        </w:rPr>
        <w:t>新时代全球治理的中国贡献</w:t>
      </w:r>
    </w:p>
    <w:p w:rsidR="003832F1" w:rsidRDefault="003832F1" w:rsidP="003832F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各位朋友：</w:t>
      </w:r>
    </w:p>
    <w:p w:rsidR="003832F1" w:rsidRDefault="003832F1" w:rsidP="003832F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新中国成立</w:t>
      </w:r>
      <w:r w:rsidRPr="00266632">
        <w:rPr>
          <w:rFonts w:ascii="Times New Roman" w:eastAsia="仿宋_GB2312" w:hAnsi="Times New Roman" w:cs="Times New Roman"/>
        </w:rPr>
        <w:t>70</w:t>
      </w:r>
      <w:r w:rsidRPr="00266632">
        <w:rPr>
          <w:rFonts w:ascii="Times New Roman" w:eastAsia="仿宋_GB2312" w:hAnsi="Times New Roman" w:cs="Times New Roman"/>
        </w:rPr>
        <w:t>多年来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中国维护世界和平、促进共同发展的愿望从未改变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并以实际行动为之不懈努力。</w:t>
      </w:r>
    </w:p>
    <w:p w:rsidR="003832F1" w:rsidRDefault="003832F1" w:rsidP="003832F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新中国成立后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中国积极融入国际社会。第一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开创独立自主的新的外交关系。积极发展与社会主义国家的关系；积</w:t>
      </w:r>
      <w:r w:rsidRPr="00266632">
        <w:rPr>
          <w:rFonts w:ascii="Times New Roman" w:eastAsia="仿宋_GB2312" w:hAnsi="Times New Roman" w:cs="Times New Roman" w:hint="eastAsia"/>
        </w:rPr>
        <w:t>极发展同亚非拉发展中国家和部分西方国家的友好关系。第二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倡导和平共处五项原则。参加亚非会议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提出求同存异的方针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促进了亚非国家的团结与合作。第三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恢复或建立与许多国际组织的友好合作关系。恢复在联合国的合法席位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与欧洲经济共同体正式建立外交关系。</w:t>
      </w:r>
    </w:p>
    <w:p w:rsidR="003832F1" w:rsidRDefault="003832F1" w:rsidP="003832F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改革开放新时期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中国广泛参与国际事务。第一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进一步扩大国际交往。截至</w:t>
      </w:r>
      <w:r w:rsidRPr="00266632">
        <w:rPr>
          <w:rFonts w:ascii="Times New Roman" w:eastAsia="仿宋_GB2312" w:hAnsi="Times New Roman" w:cs="Times New Roman"/>
        </w:rPr>
        <w:t>2011</w:t>
      </w:r>
      <w:r w:rsidRPr="00266632">
        <w:rPr>
          <w:rFonts w:ascii="Times New Roman" w:eastAsia="仿宋_GB2312" w:hAnsi="Times New Roman" w:cs="Times New Roman"/>
        </w:rPr>
        <w:t>年底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与</w:t>
      </w:r>
      <w:r w:rsidRPr="00266632">
        <w:rPr>
          <w:rFonts w:ascii="Times New Roman" w:eastAsia="仿宋_GB2312" w:hAnsi="Times New Roman" w:cs="Times New Roman"/>
        </w:rPr>
        <w:t>170</w:t>
      </w:r>
      <w:r w:rsidRPr="00266632">
        <w:rPr>
          <w:rFonts w:ascii="Times New Roman" w:eastAsia="仿宋_GB2312" w:hAnsi="Times New Roman" w:cs="Times New Roman"/>
        </w:rPr>
        <w:t>多个国家建交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发展平等互利的外交关系。第二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参与更多国际组织。加入世界贸易组织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全面融入联合国的各项治理机制。第三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不断拓展参与领域。在应对恐怖主义、气候变化等全球性</w:t>
      </w:r>
      <w:r w:rsidRPr="00266632">
        <w:rPr>
          <w:rFonts w:ascii="Times New Roman" w:eastAsia="仿宋_GB2312" w:hAnsi="Times New Roman" w:cs="Times New Roman" w:hint="eastAsia"/>
        </w:rPr>
        <w:t>问题上认真履行义务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推动建立国际新秩序。</w:t>
      </w:r>
    </w:p>
    <w:p w:rsidR="003832F1" w:rsidRDefault="003832F1" w:rsidP="003832F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 w:hint="eastAsia"/>
        </w:rPr>
        <w:t>进入新时代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/>
        </w:rPr>
        <w:t>______________________________________________________________</w:t>
      </w:r>
    </w:p>
    <w:p w:rsidR="003832F1" w:rsidRDefault="003832F1" w:rsidP="003832F1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________________________________________________________________________</w:t>
      </w:r>
      <w:r w:rsidRPr="00266632">
        <w:rPr>
          <w:rFonts w:ascii="Times New Roman" w:eastAsia="仿宋_GB2312" w:hAnsi="Times New Roman" w:cs="Times New Roman"/>
        </w:rPr>
        <w:t>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综合运用所学知识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帮助该同学续写完发言稿提纲。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要求：</w:t>
      </w: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围绕主题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形成总论点和分论点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内在逻辑一致；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论据充分；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学科术语使用规范；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字数在</w:t>
      </w:r>
      <w:r w:rsidRPr="00266632">
        <w:rPr>
          <w:rFonts w:ascii="Times New Roman" w:hAnsi="Times New Roman" w:cs="Times New Roman"/>
        </w:rPr>
        <w:t>200</w:t>
      </w:r>
      <w:r w:rsidRPr="00266632">
        <w:rPr>
          <w:rFonts w:ascii="Times New Roman" w:hAnsi="Times New Roman" w:cs="Times New Roman"/>
        </w:rPr>
        <w:t>字左右</w:t>
      </w:r>
      <w:r w:rsidRPr="00266632">
        <w:rPr>
          <w:rFonts w:ascii="Times New Roman" w:hAnsi="Times New Roman" w:cs="Times New Roman" w:hint="eastAsia"/>
        </w:rPr>
        <w:t>。</w:t>
      </w: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2F1" w:rsidRDefault="003832F1" w:rsidP="003832F1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br w:type="page"/>
      </w:r>
    </w:p>
    <w:sectPr w:rsidR="003832F1" w:rsidSect="00055DD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D74" w:rsidRDefault="002D4D74" w:rsidP="002D4D74">
      <w:r>
        <w:separator/>
      </w:r>
    </w:p>
  </w:endnote>
  <w:endnote w:type="continuationSeparator" w:id="1">
    <w:p w:rsidR="002D4D74" w:rsidRDefault="002D4D74" w:rsidP="002D4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D74" w:rsidRDefault="002D4D74" w:rsidP="002D4D74">
      <w:r>
        <w:separator/>
      </w:r>
    </w:p>
  </w:footnote>
  <w:footnote w:type="continuationSeparator" w:id="1">
    <w:p w:rsidR="002D4D74" w:rsidRDefault="002D4D74" w:rsidP="002D4D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D74" w:rsidRPr="002D4D74" w:rsidRDefault="002D4D74" w:rsidP="002D4D74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32F1"/>
    <w:rsid w:val="00055DD8"/>
    <w:rsid w:val="002D4D74"/>
    <w:rsid w:val="003832F1"/>
    <w:rsid w:val="00E9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DD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832F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3832F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3832F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832F1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2D4D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D4D7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D4D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D4D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832F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3832F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3832F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832F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2623</Characters>
  <Application>Microsoft Office Word</Application>
  <DocSecurity>0</DocSecurity>
  <Lines>21</Lines>
  <Paragraphs>6</Paragraphs>
  <ScaleCrop>false</ScaleCrop>
  <Company>微软中国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2021-06-28T03:00:00Z</dcterms:created>
  <dcterms:modified xsi:type="dcterms:W3CDTF">2021-09-03T10:47:00Z</dcterms:modified>
</cp:coreProperties>
</file>