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5FB" w:rsidRDefault="001E45FB" w:rsidP="001E45FB">
      <w:pPr>
        <w:pStyle w:val="2"/>
      </w:pPr>
      <w:bookmarkStart w:id="0" w:name="_GoBack"/>
      <w:r w:rsidRPr="00266632">
        <w:rPr>
          <w:rFonts w:ascii="Times New Roman" w:hAnsi="Times New Roman" w:cs="Times New Roman"/>
        </w:rPr>
        <w:t>热点题型专练</w:t>
      </w:r>
      <w:r>
        <w:rPr>
          <w:rFonts w:ascii="Times New Roman" w:hAnsi="Times New Roman" w:cs="Times New Roman"/>
        </w:rPr>
        <w:t>(</w:t>
      </w:r>
      <w:r w:rsidRPr="00266632">
        <w:rPr>
          <w:rFonts w:ascii="Times New Roman" w:hAnsi="Times New Roman" w:cs="Times New Roman"/>
        </w:rPr>
        <w:t>八</w:t>
      </w:r>
      <w:r>
        <w:rPr>
          <w:rFonts w:ascii="Times New Roman" w:hAnsi="Times New Roman" w:cs="Times New Roman"/>
        </w:rPr>
        <w:t>)</w:t>
      </w:r>
      <w:bookmarkEnd w:id="0"/>
      <w:r>
        <w:rPr>
          <w:rFonts w:ascii="Times New Roman" w:hAnsi="Times New Roman" w:cs="Times New Roman"/>
        </w:rPr>
        <w:t xml:space="preserve">　</w:t>
      </w:r>
      <w:r w:rsidRPr="00266632">
        <w:rPr>
          <w:rFonts w:ascii="Times New Roman" w:hAnsi="Times New Roman" w:cs="Times New Roman"/>
        </w:rPr>
        <w:t>原因、依据类主观题</w:t>
      </w:r>
    </w:p>
    <w:p w:rsidR="001E45FB" w:rsidRDefault="001E45FB" w:rsidP="001E45FB">
      <w:pPr>
        <w:pStyle w:val="a3"/>
        <w:ind w:firstLineChars="200" w:firstLine="420"/>
        <w:rPr>
          <w:rFonts w:ascii="Times New Roman" w:hAnsi="Times New Roman" w:cs="Times New Roman"/>
        </w:rPr>
      </w:pPr>
      <w:r w:rsidRPr="00266632">
        <w:rPr>
          <w:rFonts w:ascii="Times New Roman" w:hAnsi="Times New Roman" w:cs="Times New Roman"/>
        </w:rPr>
        <w:t>1</w:t>
      </w:r>
      <w: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浙江卷改编</w:t>
      </w:r>
      <w:r>
        <w:rPr>
          <w:rFonts w:ascii="Times New Roman" w:eastAsia="楷体_GB2312" w:hAnsi="Times New Roman" w:cs="Times New Roman"/>
        </w:rPr>
        <w:t>]</w:t>
      </w:r>
      <w:r w:rsidRPr="00266632">
        <w:rPr>
          <w:rFonts w:ascii="Times New Roman" w:eastAsia="仿宋_GB2312" w:hAnsi="Times New Roman" w:cs="Times New Roman"/>
        </w:rPr>
        <w:t>近几年</w:t>
      </w:r>
      <w:r>
        <w:rPr>
          <w:rFonts w:ascii="Times New Roman" w:eastAsia="仿宋_GB2312" w:hAnsi="Times New Roman" w:cs="Times New Roman"/>
        </w:rPr>
        <w:t>，</w:t>
      </w:r>
      <w:r w:rsidRPr="00266632">
        <w:rPr>
          <w:rFonts w:hAnsi="宋体" w:cs="Times New Roman"/>
        </w:rPr>
        <w:t>“</w:t>
      </w:r>
      <w:r w:rsidRPr="00266632">
        <w:rPr>
          <w:rFonts w:ascii="Times New Roman" w:eastAsia="仿宋_GB2312" w:hAnsi="Times New Roman" w:cs="Times New Roman"/>
        </w:rPr>
        <w:t>直播带货</w:t>
      </w:r>
      <w:r w:rsidRPr="00266632">
        <w:rPr>
          <w:rFonts w:hAnsi="宋体" w:cs="Times New Roman"/>
        </w:rPr>
        <w:t>”</w:t>
      </w:r>
      <w:r w:rsidRPr="00266632">
        <w:rPr>
          <w:rFonts w:ascii="Times New Roman" w:eastAsia="仿宋_GB2312" w:hAnsi="Times New Roman" w:cs="Times New Roman"/>
        </w:rPr>
        <w:t>利用互联网直播技术</w:t>
      </w:r>
      <w:r>
        <w:rPr>
          <w:rFonts w:ascii="Times New Roman" w:eastAsia="仿宋_GB2312" w:hAnsi="Times New Roman" w:cs="Times New Roman"/>
        </w:rPr>
        <w:t>，</w:t>
      </w:r>
      <w:r w:rsidRPr="00266632">
        <w:rPr>
          <w:rFonts w:ascii="Times New Roman" w:eastAsia="仿宋_GB2312" w:hAnsi="Times New Roman" w:cs="Times New Roman"/>
        </w:rPr>
        <w:t>绕开中间渠道直接面对消费者进行线上展示、导购和销售商品</w:t>
      </w:r>
      <w:r>
        <w:rPr>
          <w:rFonts w:ascii="Times New Roman" w:eastAsia="仿宋_GB2312" w:hAnsi="Times New Roman" w:cs="Times New Roman"/>
        </w:rPr>
        <w:t>，</w:t>
      </w:r>
      <w:r w:rsidRPr="00266632">
        <w:rPr>
          <w:rFonts w:ascii="Times New Roman" w:eastAsia="仿宋_GB2312" w:hAnsi="Times New Roman" w:cs="Times New Roman"/>
        </w:rPr>
        <w:t>帮助提升消费体验</w:t>
      </w:r>
      <w:r>
        <w:rPr>
          <w:rFonts w:ascii="Times New Roman" w:eastAsia="仿宋_GB2312" w:hAnsi="Times New Roman" w:cs="Times New Roman"/>
        </w:rPr>
        <w:t>，</w:t>
      </w:r>
      <w:r w:rsidRPr="00266632">
        <w:rPr>
          <w:rFonts w:ascii="Times New Roman" w:eastAsia="仿宋_GB2312" w:hAnsi="Times New Roman" w:cs="Times New Roman"/>
        </w:rPr>
        <w:t>为许多产品打开销路。尤其是一批网红主播凭借自身流量和产品价格优势</w:t>
      </w:r>
      <w:r>
        <w:rPr>
          <w:rFonts w:ascii="Times New Roman" w:eastAsia="仿宋_GB2312" w:hAnsi="Times New Roman" w:cs="Times New Roman"/>
        </w:rPr>
        <w:t>，</w:t>
      </w:r>
      <w:r w:rsidRPr="00266632">
        <w:rPr>
          <w:rFonts w:ascii="Times New Roman" w:eastAsia="仿宋_GB2312" w:hAnsi="Times New Roman" w:cs="Times New Roman"/>
        </w:rPr>
        <w:t>吸引众多消费者下单</w:t>
      </w:r>
      <w:r>
        <w:rPr>
          <w:rFonts w:ascii="Times New Roman" w:eastAsia="仿宋_GB2312" w:hAnsi="Times New Roman" w:cs="Times New Roman"/>
        </w:rPr>
        <w:t>，</w:t>
      </w:r>
      <w:r w:rsidRPr="00266632">
        <w:rPr>
          <w:rFonts w:ascii="Times New Roman" w:eastAsia="仿宋_GB2312" w:hAnsi="Times New Roman" w:cs="Times New Roman"/>
        </w:rPr>
        <w:t>销售业绩惊人。数据显示</w:t>
      </w:r>
      <w:r>
        <w:rPr>
          <w:rFonts w:ascii="Times New Roman" w:eastAsia="仿宋_GB2312" w:hAnsi="Times New Roman" w:cs="Times New Roman"/>
        </w:rPr>
        <w:t>，</w:t>
      </w:r>
      <w:r w:rsidRPr="00266632">
        <w:rPr>
          <w:rFonts w:ascii="Times New Roman" w:eastAsia="仿宋_GB2312" w:hAnsi="Times New Roman" w:cs="Times New Roman"/>
        </w:rPr>
        <w:t>2019</w:t>
      </w:r>
      <w:r w:rsidRPr="00266632">
        <w:rPr>
          <w:rFonts w:ascii="Times New Roman" w:eastAsia="仿宋_GB2312" w:hAnsi="Times New Roman" w:cs="Times New Roman"/>
        </w:rPr>
        <w:t>年全国</w:t>
      </w:r>
      <w:r w:rsidRPr="00266632">
        <w:rPr>
          <w:rFonts w:hAnsi="宋体" w:cs="Times New Roman"/>
        </w:rPr>
        <w:t>“</w:t>
      </w:r>
      <w:r w:rsidRPr="00266632">
        <w:rPr>
          <w:rFonts w:ascii="Times New Roman" w:eastAsia="仿宋_GB2312" w:hAnsi="Times New Roman" w:cs="Times New Roman"/>
        </w:rPr>
        <w:t>直播带货</w:t>
      </w:r>
      <w:r w:rsidRPr="00266632">
        <w:rPr>
          <w:rFonts w:hAnsi="宋体" w:cs="Times New Roman"/>
        </w:rPr>
        <w:t>”</w:t>
      </w:r>
      <w:r w:rsidRPr="00266632">
        <w:rPr>
          <w:rFonts w:ascii="Times New Roman" w:eastAsia="仿宋_GB2312" w:hAnsi="Times New Roman" w:cs="Times New Roman"/>
        </w:rPr>
        <w:t>市场规模达到</w:t>
      </w:r>
      <w:r w:rsidRPr="00266632">
        <w:rPr>
          <w:rFonts w:ascii="Times New Roman" w:eastAsia="仿宋_GB2312" w:hAnsi="Times New Roman" w:cs="Times New Roman"/>
        </w:rPr>
        <w:t>4338</w:t>
      </w:r>
      <w:r w:rsidRPr="00266632">
        <w:rPr>
          <w:rFonts w:ascii="Times New Roman" w:eastAsia="仿宋_GB2312" w:hAnsi="Times New Roman" w:cs="Times New Roman"/>
        </w:rPr>
        <w:t>亿元</w:t>
      </w:r>
      <w:r>
        <w:rPr>
          <w:rFonts w:ascii="Times New Roman" w:eastAsia="仿宋_GB2312" w:hAnsi="Times New Roman" w:cs="Times New Roman"/>
        </w:rPr>
        <w:t>，</w:t>
      </w:r>
      <w:r w:rsidRPr="00266632">
        <w:rPr>
          <w:rFonts w:ascii="Times New Roman" w:eastAsia="仿宋_GB2312" w:hAnsi="Times New Roman" w:cs="Times New Roman"/>
        </w:rPr>
        <w:t>预计</w:t>
      </w:r>
      <w:r w:rsidRPr="00266632">
        <w:rPr>
          <w:rFonts w:ascii="Times New Roman" w:eastAsia="仿宋_GB2312" w:hAnsi="Times New Roman" w:cs="Times New Roman"/>
        </w:rPr>
        <w:t>2020</w:t>
      </w:r>
      <w:r w:rsidRPr="00266632">
        <w:rPr>
          <w:rFonts w:ascii="Times New Roman" w:eastAsia="仿宋_GB2312" w:hAnsi="Times New Roman" w:cs="Times New Roman"/>
        </w:rPr>
        <w:t>年将突破</w:t>
      </w:r>
      <w:r w:rsidRPr="00266632">
        <w:rPr>
          <w:rFonts w:ascii="Times New Roman" w:eastAsia="仿宋_GB2312" w:hAnsi="Times New Roman" w:cs="Times New Roman"/>
        </w:rPr>
        <w:t>9000</w:t>
      </w:r>
      <w:r w:rsidRPr="00266632">
        <w:rPr>
          <w:rFonts w:ascii="Times New Roman" w:eastAsia="仿宋_GB2312" w:hAnsi="Times New Roman" w:cs="Times New Roman"/>
        </w:rPr>
        <w:t>亿元。然而</w:t>
      </w:r>
      <w:r>
        <w:rPr>
          <w:rFonts w:ascii="Times New Roman" w:eastAsia="仿宋_GB2312" w:hAnsi="Times New Roman" w:cs="Times New Roman"/>
        </w:rPr>
        <w:t>，</w:t>
      </w:r>
      <w:r w:rsidRPr="00266632">
        <w:rPr>
          <w:rFonts w:hAnsi="宋体" w:cs="Times New Roman"/>
        </w:rPr>
        <w:t>“</w:t>
      </w:r>
      <w:r w:rsidRPr="00266632">
        <w:rPr>
          <w:rFonts w:ascii="Times New Roman" w:eastAsia="仿宋_GB2312" w:hAnsi="Times New Roman" w:cs="Times New Roman"/>
        </w:rPr>
        <w:t>直播带货</w:t>
      </w:r>
      <w:r w:rsidRPr="00266632">
        <w:rPr>
          <w:rFonts w:hAnsi="宋体" w:cs="Times New Roman"/>
        </w:rPr>
        <w:t>”</w:t>
      </w:r>
      <w:r w:rsidRPr="00266632">
        <w:rPr>
          <w:rFonts w:ascii="Times New Roman" w:eastAsia="仿宋_GB2312" w:hAnsi="Times New Roman" w:cs="Times New Roman"/>
        </w:rPr>
        <w:t>也</w:t>
      </w:r>
      <w:r w:rsidRPr="00266632">
        <w:rPr>
          <w:rFonts w:ascii="Times New Roman" w:eastAsia="仿宋_GB2312" w:hAnsi="Times New Roman" w:cs="Times New Roman" w:hint="eastAsia"/>
        </w:rPr>
        <w:t>不时出现直播者违规宣传、举止低俗、数据造假、销售假冒伪劣产品等乱象。</w:t>
      </w:r>
    </w:p>
    <w:p w:rsidR="001E45FB" w:rsidRDefault="001E45FB" w:rsidP="001E45FB">
      <w:pPr>
        <w:pStyle w:val="a3"/>
        <w:ind w:firstLineChars="200" w:firstLine="420"/>
        <w:rPr>
          <w:rFonts w:ascii="Times New Roman" w:hAnsi="Times New Roman" w:cs="Times New Roman"/>
        </w:rPr>
      </w:pPr>
      <w:r w:rsidRPr="00266632">
        <w:rPr>
          <w:rFonts w:ascii="Times New Roman" w:hAnsi="Times New Roman" w:cs="Times New Roman"/>
        </w:rPr>
        <w:t>运用有关消费的知识</w:t>
      </w:r>
      <w:r>
        <w:rPr>
          <w:rFonts w:ascii="Times New Roman" w:hAnsi="Times New Roman" w:cs="Times New Roman"/>
        </w:rPr>
        <w:t>，</w:t>
      </w:r>
      <w:r w:rsidRPr="00266632">
        <w:rPr>
          <w:rFonts w:ascii="Times New Roman" w:hAnsi="Times New Roman" w:cs="Times New Roman"/>
        </w:rPr>
        <w:t>分析</w:t>
      </w:r>
      <w:r w:rsidRPr="00266632">
        <w:rPr>
          <w:rFonts w:hAnsi="宋体" w:cs="Times New Roman"/>
        </w:rPr>
        <w:t>“</w:t>
      </w:r>
      <w:r w:rsidRPr="00266632">
        <w:rPr>
          <w:rFonts w:ascii="Times New Roman" w:hAnsi="Times New Roman" w:cs="Times New Roman"/>
        </w:rPr>
        <w:t>直播带货</w:t>
      </w:r>
      <w:r w:rsidRPr="00266632">
        <w:rPr>
          <w:rFonts w:hAnsi="宋体" w:cs="Times New Roman"/>
        </w:rPr>
        <w:t>”</w:t>
      </w:r>
      <w:r w:rsidRPr="00266632">
        <w:rPr>
          <w:rFonts w:ascii="Times New Roman" w:hAnsi="Times New Roman" w:cs="Times New Roman"/>
        </w:rPr>
        <w:t>市场规模快速增长的原因。</w:t>
      </w: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广东卷改编</w:t>
      </w:r>
      <w:r>
        <w:rPr>
          <w:rFonts w:ascii="Times New Roman" w:eastAsia="楷体_GB2312"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1E45FB" w:rsidRDefault="001E45FB" w:rsidP="001E45FB">
      <w:pPr>
        <w:pStyle w:val="a3"/>
        <w:ind w:firstLineChars="200" w:firstLine="420"/>
        <w:rPr>
          <w:rFonts w:ascii="Times New Roman" w:hAnsi="Times New Roman" w:cs="Times New Roman"/>
        </w:rPr>
      </w:pPr>
      <w:r w:rsidRPr="00266632">
        <w:rPr>
          <w:rFonts w:ascii="Times New Roman" w:eastAsia="仿宋_GB2312" w:hAnsi="Times New Roman" w:cs="Times New Roman"/>
        </w:rPr>
        <w:t>2020</w:t>
      </w:r>
      <w:r w:rsidRPr="00266632">
        <w:rPr>
          <w:rFonts w:ascii="Times New Roman" w:eastAsia="仿宋_GB2312" w:hAnsi="Times New Roman" w:cs="Times New Roman"/>
        </w:rPr>
        <w:t>年</w:t>
      </w:r>
      <w:r w:rsidRPr="00266632">
        <w:rPr>
          <w:rFonts w:ascii="Times New Roman" w:eastAsia="仿宋_GB2312" w:hAnsi="Times New Roman" w:cs="Times New Roman"/>
        </w:rPr>
        <w:t>9</w:t>
      </w:r>
      <w:r w:rsidRPr="00266632">
        <w:rPr>
          <w:rFonts w:ascii="Times New Roman" w:eastAsia="仿宋_GB2312" w:hAnsi="Times New Roman" w:cs="Times New Roman"/>
        </w:rPr>
        <w:t>月</w:t>
      </w:r>
      <w:r>
        <w:rPr>
          <w:rFonts w:ascii="Times New Roman" w:eastAsia="仿宋_GB2312" w:hAnsi="Times New Roman" w:cs="Times New Roman"/>
        </w:rPr>
        <w:t>，</w:t>
      </w:r>
      <w:r w:rsidRPr="00266632">
        <w:rPr>
          <w:rFonts w:ascii="Times New Roman" w:eastAsia="仿宋_GB2312" w:hAnsi="Times New Roman" w:cs="Times New Roman"/>
        </w:rPr>
        <w:t>习近平主席在联合国大会上庄严承诺</w:t>
      </w:r>
      <w:r>
        <w:rPr>
          <w:rFonts w:ascii="Times New Roman" w:eastAsia="仿宋_GB2312" w:hAnsi="Times New Roman" w:cs="Times New Roman"/>
        </w:rPr>
        <w:t>，</w:t>
      </w:r>
      <w:r w:rsidRPr="00266632">
        <w:rPr>
          <w:rFonts w:ascii="Times New Roman" w:eastAsia="仿宋_GB2312" w:hAnsi="Times New Roman" w:cs="Times New Roman"/>
        </w:rPr>
        <w:t>中国二氧化碳排放力争于</w:t>
      </w:r>
      <w:r w:rsidRPr="00266632">
        <w:rPr>
          <w:rFonts w:ascii="Times New Roman" w:eastAsia="仿宋_GB2312" w:hAnsi="Times New Roman" w:cs="Times New Roman"/>
        </w:rPr>
        <w:t>2030</w:t>
      </w:r>
      <w:r w:rsidRPr="00266632">
        <w:rPr>
          <w:rFonts w:ascii="Times New Roman" w:eastAsia="仿宋_GB2312" w:hAnsi="Times New Roman" w:cs="Times New Roman"/>
        </w:rPr>
        <w:t>年前达到峰值</w:t>
      </w:r>
      <w:r>
        <w:rPr>
          <w:rFonts w:ascii="Times New Roman" w:eastAsia="仿宋_GB2312" w:hAnsi="Times New Roman" w:cs="Times New Roman"/>
        </w:rPr>
        <w:t>，</w:t>
      </w:r>
      <w:r w:rsidRPr="00266632">
        <w:rPr>
          <w:rFonts w:ascii="Times New Roman" w:eastAsia="仿宋_GB2312" w:hAnsi="Times New Roman" w:cs="Times New Roman"/>
        </w:rPr>
        <w:t>努力争取</w:t>
      </w:r>
      <w:r w:rsidRPr="00266632">
        <w:rPr>
          <w:rFonts w:ascii="Times New Roman" w:eastAsia="仿宋_GB2312" w:hAnsi="Times New Roman" w:cs="Times New Roman"/>
        </w:rPr>
        <w:t>2060</w:t>
      </w:r>
      <w:r w:rsidRPr="00266632">
        <w:rPr>
          <w:rFonts w:ascii="Times New Roman" w:eastAsia="仿宋_GB2312" w:hAnsi="Times New Roman" w:cs="Times New Roman"/>
        </w:rPr>
        <w:t>年前实现碳中和。</w:t>
      </w:r>
    </w:p>
    <w:p w:rsidR="001E45FB" w:rsidRDefault="001E45FB" w:rsidP="001E45FB">
      <w:pPr>
        <w:pStyle w:val="a3"/>
        <w:ind w:firstLineChars="200" w:firstLine="420"/>
        <w:rPr>
          <w:rFonts w:ascii="Times New Roman" w:eastAsia="仿宋_GB2312" w:hAnsi="Times New Roman" w:cs="Times New Roman"/>
        </w:rPr>
      </w:pPr>
      <w:r w:rsidRPr="00266632">
        <w:rPr>
          <w:rFonts w:ascii="Times New Roman" w:eastAsia="黑体" w:hAnsi="Times New Roman" w:cs="Times New Roman"/>
        </w:rPr>
        <w:t>材料一</w:t>
      </w:r>
      <w:r>
        <w:rPr>
          <w:rFonts w:ascii="Times New Roman" w:eastAsia="仿宋_GB2312" w:hAnsi="Times New Roman" w:cs="Times New Roman"/>
        </w:rPr>
        <w:t xml:space="preserve">　</w:t>
      </w:r>
      <w:r w:rsidRPr="00266632">
        <w:rPr>
          <w:rFonts w:ascii="Times New Roman" w:eastAsia="仿宋_GB2312" w:hAnsi="Times New Roman" w:cs="Times New Roman"/>
        </w:rPr>
        <w:t>碳排放权交易已成为包括中国在内很多国家的气候政策。早在</w:t>
      </w:r>
      <w:r w:rsidRPr="00266632">
        <w:rPr>
          <w:rFonts w:ascii="Times New Roman" w:eastAsia="仿宋_GB2312" w:hAnsi="Times New Roman" w:cs="Times New Roman"/>
        </w:rPr>
        <w:t>2011</w:t>
      </w:r>
      <w:r w:rsidRPr="00266632">
        <w:rPr>
          <w:rFonts w:ascii="Times New Roman" w:eastAsia="仿宋_GB2312" w:hAnsi="Times New Roman" w:cs="Times New Roman"/>
        </w:rPr>
        <w:t>年</w:t>
      </w:r>
      <w:r>
        <w:rPr>
          <w:rFonts w:ascii="Times New Roman" w:eastAsia="仿宋_GB2312" w:hAnsi="Times New Roman" w:cs="Times New Roman"/>
        </w:rPr>
        <w:t>，</w:t>
      </w:r>
      <w:r w:rsidRPr="00266632">
        <w:rPr>
          <w:rFonts w:ascii="Times New Roman" w:eastAsia="仿宋_GB2312" w:hAnsi="Times New Roman" w:cs="Times New Roman"/>
        </w:rPr>
        <w:t>我</w:t>
      </w:r>
      <w:r w:rsidRPr="00266632">
        <w:rPr>
          <w:rFonts w:ascii="Times New Roman" w:eastAsia="仿宋_GB2312" w:hAnsi="Times New Roman" w:cs="Times New Roman" w:hint="eastAsia"/>
        </w:rPr>
        <w:t>国即已在广东等</w:t>
      </w:r>
      <w:r w:rsidRPr="00266632">
        <w:rPr>
          <w:rFonts w:ascii="Times New Roman" w:eastAsia="仿宋_GB2312" w:hAnsi="Times New Roman" w:cs="Times New Roman"/>
        </w:rPr>
        <w:t>7</w:t>
      </w:r>
      <w:r w:rsidRPr="00266632">
        <w:rPr>
          <w:rFonts w:ascii="Times New Roman" w:eastAsia="仿宋_GB2312" w:hAnsi="Times New Roman" w:cs="Times New Roman"/>
        </w:rPr>
        <w:t>省市启动了碳排放权交易试点工作。试点省市的主要做法是：</w:t>
      </w:r>
      <w:r w:rsidRPr="00266632">
        <w:rPr>
          <w:rFonts w:eastAsia="仿宋_GB2312" w:hAnsi="宋体" w:cs="Times New Roman"/>
        </w:rPr>
        <w:t>①</w:t>
      </w:r>
      <w:r w:rsidRPr="00266632">
        <w:rPr>
          <w:rFonts w:ascii="Times New Roman" w:eastAsia="仿宋_GB2312" w:hAnsi="Times New Roman" w:cs="Times New Roman"/>
        </w:rPr>
        <w:t>主管部门将符合标准的企业确认为控制排放企业；</w:t>
      </w:r>
      <w:r w:rsidRPr="00266632">
        <w:rPr>
          <w:rFonts w:eastAsia="仿宋_GB2312" w:hAnsi="宋体" w:cs="Times New Roman"/>
        </w:rPr>
        <w:t>②</w:t>
      </w:r>
      <w:r w:rsidRPr="00266632">
        <w:rPr>
          <w:rFonts w:ascii="Times New Roman" w:eastAsia="仿宋_GB2312" w:hAnsi="Times New Roman" w:cs="Times New Roman"/>
        </w:rPr>
        <w:t>每年根据企业的实际情况</w:t>
      </w:r>
      <w:r>
        <w:rPr>
          <w:rFonts w:ascii="Times New Roman" w:eastAsia="仿宋_GB2312" w:hAnsi="Times New Roman" w:cs="Times New Roman"/>
        </w:rPr>
        <w:t>，</w:t>
      </w:r>
      <w:r w:rsidRPr="00266632">
        <w:rPr>
          <w:rFonts w:ascii="Times New Roman" w:eastAsia="仿宋_GB2312" w:hAnsi="Times New Roman" w:cs="Times New Roman"/>
        </w:rPr>
        <w:t>分配免费碳排放配额给企业；</w:t>
      </w:r>
      <w:r w:rsidRPr="00266632">
        <w:rPr>
          <w:rFonts w:eastAsia="仿宋_GB2312" w:hAnsi="宋体" w:cs="Times New Roman"/>
        </w:rPr>
        <w:t>③</w:t>
      </w:r>
      <w:r w:rsidRPr="00266632">
        <w:rPr>
          <w:rFonts w:ascii="Times New Roman" w:eastAsia="仿宋_GB2312" w:hAnsi="Times New Roman" w:cs="Times New Roman"/>
        </w:rPr>
        <w:t>企业在生产过程中</w:t>
      </w:r>
      <w:r>
        <w:rPr>
          <w:rFonts w:ascii="Times New Roman" w:eastAsia="仿宋_GB2312" w:hAnsi="Times New Roman" w:cs="Times New Roman"/>
        </w:rPr>
        <w:t>，</w:t>
      </w:r>
      <w:r w:rsidRPr="00266632">
        <w:rPr>
          <w:rFonts w:ascii="Times New Roman" w:eastAsia="仿宋_GB2312" w:hAnsi="Times New Roman" w:cs="Times New Roman"/>
        </w:rPr>
        <w:t>如果二氧化碳的实际排放数量超过免费配额</w:t>
      </w:r>
      <w:r>
        <w:rPr>
          <w:rFonts w:ascii="Times New Roman" w:eastAsia="仿宋_GB2312" w:hAnsi="Times New Roman" w:cs="Times New Roman"/>
        </w:rPr>
        <w:t>，</w:t>
      </w:r>
      <w:r w:rsidRPr="00266632">
        <w:rPr>
          <w:rFonts w:ascii="Times New Roman" w:eastAsia="仿宋_GB2312" w:hAnsi="Times New Roman" w:cs="Times New Roman"/>
        </w:rPr>
        <w:t>可以从碳排放权交易市场上购买超出配额的部分</w:t>
      </w:r>
      <w:r>
        <w:rPr>
          <w:rFonts w:ascii="Times New Roman" w:eastAsia="仿宋_GB2312" w:hAnsi="Times New Roman" w:cs="Times New Roman"/>
        </w:rPr>
        <w:t>，</w:t>
      </w:r>
      <w:r w:rsidRPr="00266632">
        <w:rPr>
          <w:rFonts w:ascii="Times New Roman" w:eastAsia="仿宋_GB2312" w:hAnsi="Times New Roman" w:cs="Times New Roman"/>
        </w:rPr>
        <w:t>反之</w:t>
      </w:r>
      <w:r>
        <w:rPr>
          <w:rFonts w:ascii="Times New Roman" w:eastAsia="仿宋_GB2312" w:hAnsi="Times New Roman" w:cs="Times New Roman"/>
        </w:rPr>
        <w:t>，</w:t>
      </w:r>
      <w:r w:rsidRPr="00266632">
        <w:rPr>
          <w:rFonts w:ascii="Times New Roman" w:eastAsia="仿宋_GB2312" w:hAnsi="Times New Roman" w:cs="Times New Roman"/>
        </w:rPr>
        <w:t>则可以出售盈余的配额。配额交易价格由市场决定</w:t>
      </w:r>
      <w:r>
        <w:rPr>
          <w:rFonts w:ascii="Times New Roman" w:eastAsia="仿宋_GB2312" w:hAnsi="Times New Roman" w:cs="Times New Roman"/>
        </w:rPr>
        <w:t>，</w:t>
      </w:r>
      <w:r w:rsidRPr="00266632">
        <w:rPr>
          <w:rFonts w:ascii="Times New Roman" w:eastAsia="仿宋_GB2312" w:hAnsi="Times New Roman" w:cs="Times New Roman"/>
        </w:rPr>
        <w:t>价格的波动影响着企业的成本和收入</w:t>
      </w:r>
      <w:r>
        <w:rPr>
          <w:rFonts w:ascii="Times New Roman" w:eastAsia="仿宋_GB2312" w:hAnsi="Times New Roman" w:cs="Times New Roman"/>
        </w:rPr>
        <w:t>，</w:t>
      </w:r>
      <w:r w:rsidRPr="00266632">
        <w:rPr>
          <w:rFonts w:ascii="Times New Roman" w:eastAsia="仿宋_GB2312" w:hAnsi="Times New Roman" w:cs="Times New Roman"/>
        </w:rPr>
        <w:t>从而影响企业的经营决策。</w:t>
      </w:r>
    </w:p>
    <w:p w:rsidR="001E45FB" w:rsidRDefault="001E45FB" w:rsidP="001E45FB">
      <w:pPr>
        <w:pStyle w:val="a3"/>
        <w:ind w:firstLineChars="200" w:firstLine="420"/>
        <w:rPr>
          <w:rFonts w:ascii="Times New Roman" w:hAnsi="Times New Roman" w:cs="Times New Roman"/>
        </w:rPr>
      </w:pPr>
      <w:r w:rsidRPr="00266632">
        <w:rPr>
          <w:rFonts w:ascii="Times New Roman" w:eastAsia="黑体" w:hAnsi="Times New Roman" w:cs="Times New Roman"/>
        </w:rPr>
        <w:t>材料二</w:t>
      </w:r>
      <w:r>
        <w:rPr>
          <w:rFonts w:ascii="Times New Roman" w:eastAsia="仿宋_GB2312" w:hAnsi="Times New Roman" w:cs="Times New Roman"/>
        </w:rPr>
        <w:t xml:space="preserve">　</w:t>
      </w:r>
      <w:r w:rsidRPr="00266632">
        <w:rPr>
          <w:rFonts w:ascii="Times New Roman" w:eastAsia="仿宋_GB2312" w:hAnsi="Times New Roman" w:cs="Times New Roman"/>
        </w:rPr>
        <w:t>为了在促进绿色低碳发展中充分发挥市场机制作用</w:t>
      </w:r>
      <w:r>
        <w:rPr>
          <w:rFonts w:ascii="Times New Roman" w:eastAsia="仿宋_GB2312" w:hAnsi="Times New Roman" w:cs="Times New Roman"/>
        </w:rPr>
        <w:t>，</w:t>
      </w:r>
      <w:r w:rsidRPr="00266632">
        <w:rPr>
          <w:rFonts w:ascii="Times New Roman" w:eastAsia="仿宋_GB2312" w:hAnsi="Times New Roman" w:cs="Times New Roman"/>
        </w:rPr>
        <w:t>规范全国碳排放权交易</w:t>
      </w:r>
      <w:r>
        <w:rPr>
          <w:rFonts w:ascii="Times New Roman" w:eastAsia="仿宋_GB2312" w:hAnsi="Times New Roman" w:cs="Times New Roman"/>
        </w:rPr>
        <w:t>，</w:t>
      </w:r>
      <w:r w:rsidRPr="00266632">
        <w:rPr>
          <w:rFonts w:ascii="Times New Roman" w:eastAsia="仿宋_GB2312" w:hAnsi="Times New Roman" w:cs="Times New Roman"/>
        </w:rPr>
        <w:t>早日实现美丽中</w:t>
      </w:r>
      <w:r w:rsidRPr="00266632">
        <w:rPr>
          <w:rFonts w:ascii="Times New Roman" w:eastAsia="仿宋_GB2312" w:hAnsi="Times New Roman" w:cs="Times New Roman" w:hint="eastAsia"/>
        </w:rPr>
        <w:t>国愿景</w:t>
      </w:r>
      <w:r>
        <w:rPr>
          <w:rFonts w:ascii="Times New Roman" w:eastAsia="仿宋_GB2312" w:hAnsi="Times New Roman" w:cs="Times New Roman" w:hint="eastAsia"/>
        </w:rPr>
        <w:t>，</w:t>
      </w:r>
      <w:r w:rsidRPr="00266632">
        <w:rPr>
          <w:rFonts w:ascii="Times New Roman" w:eastAsia="仿宋_GB2312" w:hAnsi="Times New Roman" w:cs="Times New Roman" w:hint="eastAsia"/>
        </w:rPr>
        <w:t>生态环境部于</w:t>
      </w:r>
      <w:r w:rsidRPr="00266632">
        <w:rPr>
          <w:rFonts w:ascii="Times New Roman" w:eastAsia="仿宋_GB2312" w:hAnsi="Times New Roman" w:cs="Times New Roman"/>
        </w:rPr>
        <w:t>2020</w:t>
      </w:r>
      <w:r w:rsidRPr="00266632">
        <w:rPr>
          <w:rFonts w:ascii="Times New Roman" w:eastAsia="仿宋_GB2312" w:hAnsi="Times New Roman" w:cs="Times New Roman"/>
        </w:rPr>
        <w:t>年</w:t>
      </w:r>
      <w:r w:rsidRPr="00266632">
        <w:rPr>
          <w:rFonts w:ascii="Times New Roman" w:eastAsia="仿宋_GB2312" w:hAnsi="Times New Roman" w:cs="Times New Roman"/>
        </w:rPr>
        <w:t>12</w:t>
      </w:r>
      <w:r w:rsidRPr="00266632">
        <w:rPr>
          <w:rFonts w:ascii="Times New Roman" w:eastAsia="仿宋_GB2312" w:hAnsi="Times New Roman" w:cs="Times New Roman"/>
        </w:rPr>
        <w:t>月发布了《碳排放权交易管理办法</w:t>
      </w:r>
      <w:r>
        <w:rPr>
          <w:rFonts w:ascii="Times New Roman" w:eastAsia="仿宋_GB2312" w:hAnsi="Times New Roman" w:cs="Times New Roman"/>
        </w:rPr>
        <w:t>(</w:t>
      </w:r>
      <w:r w:rsidRPr="00266632">
        <w:rPr>
          <w:rFonts w:ascii="Times New Roman" w:eastAsia="仿宋_GB2312" w:hAnsi="Times New Roman" w:cs="Times New Roman"/>
        </w:rPr>
        <w:t>试行</w:t>
      </w:r>
      <w:r>
        <w:rPr>
          <w:rFonts w:ascii="Times New Roman" w:eastAsia="仿宋_GB2312" w:hAnsi="Times New Roman" w:cs="Times New Roman"/>
        </w:rPr>
        <w:t>)</w:t>
      </w:r>
      <w:r w:rsidRPr="00266632">
        <w:rPr>
          <w:rFonts w:ascii="Times New Roman" w:eastAsia="仿宋_GB2312" w:hAnsi="Times New Roman" w:cs="Times New Roman"/>
        </w:rPr>
        <w:t>》</w:t>
      </w:r>
      <w:r>
        <w:rPr>
          <w:rFonts w:ascii="Times New Roman" w:eastAsia="仿宋_GB2312" w:hAnsi="Times New Roman" w:cs="Times New Roman"/>
        </w:rPr>
        <w:t>，</w:t>
      </w:r>
      <w:r w:rsidRPr="00266632">
        <w:rPr>
          <w:rFonts w:ascii="Times New Roman" w:eastAsia="仿宋_GB2312" w:hAnsi="Times New Roman" w:cs="Times New Roman"/>
        </w:rPr>
        <w:lastRenderedPageBreak/>
        <w:t>从排放单位确定、配额分配与登记、排放交易、监督管理及处罚等方面</w:t>
      </w:r>
      <w:r>
        <w:rPr>
          <w:rFonts w:ascii="Times New Roman" w:eastAsia="仿宋_GB2312" w:hAnsi="Times New Roman" w:cs="Times New Roman"/>
        </w:rPr>
        <w:t>，</w:t>
      </w:r>
      <w:r w:rsidRPr="00266632">
        <w:rPr>
          <w:rFonts w:ascii="Times New Roman" w:eastAsia="仿宋_GB2312" w:hAnsi="Times New Roman" w:cs="Times New Roman"/>
        </w:rPr>
        <w:t>对碳排放权交易作出规定。</w:t>
      </w:r>
    </w:p>
    <w:p w:rsidR="001E45FB" w:rsidRDefault="001E45FB" w:rsidP="001E45FB">
      <w:pPr>
        <w:pStyle w:val="a3"/>
        <w:ind w:firstLineChars="200" w:firstLine="420"/>
        <w:rPr>
          <w:rFonts w:ascii="Times New Roman" w:hAnsi="Times New Roman" w:cs="Times New Roman"/>
        </w:rPr>
      </w:pPr>
      <w:r w:rsidRPr="00266632">
        <w:rPr>
          <w:rFonts w:ascii="Times New Roman" w:hAnsi="Times New Roman" w:cs="Times New Roman"/>
        </w:rPr>
        <w:t>结合材料二</w:t>
      </w:r>
      <w:r>
        <w:rPr>
          <w:rFonts w:ascii="Times New Roman" w:hAnsi="Times New Roman" w:cs="Times New Roman"/>
        </w:rPr>
        <w:t>，</w:t>
      </w:r>
      <w:r w:rsidRPr="00266632">
        <w:rPr>
          <w:rFonts w:ascii="Times New Roman" w:hAnsi="Times New Roman" w:cs="Times New Roman"/>
        </w:rPr>
        <w:t>运用经济与社会知识</w:t>
      </w:r>
      <w:r>
        <w:rPr>
          <w:rFonts w:ascii="Times New Roman" w:hAnsi="Times New Roman" w:cs="Times New Roman"/>
        </w:rPr>
        <w:t>，</w:t>
      </w:r>
      <w:r w:rsidRPr="00266632">
        <w:rPr>
          <w:rFonts w:ascii="Times New Roman" w:hAnsi="Times New Roman" w:cs="Times New Roman"/>
        </w:rPr>
        <w:t>从市场与政府关系的角度概述生态环境部出台管理办法的原因。</w:t>
      </w: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广东卷改编</w:t>
      </w:r>
      <w:r>
        <w:rPr>
          <w:rFonts w:ascii="Times New Roman" w:eastAsia="楷体_GB2312"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1E45FB" w:rsidRDefault="001E45FB" w:rsidP="001E45FB">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习近平总书记指出</w:t>
      </w:r>
      <w:r>
        <w:rPr>
          <w:rFonts w:ascii="Times New Roman" w:eastAsia="仿宋_GB2312" w:hAnsi="Times New Roman" w:cs="Times New Roman"/>
        </w:rPr>
        <w:t>，</w:t>
      </w:r>
      <w:r w:rsidRPr="00266632">
        <w:rPr>
          <w:rFonts w:ascii="Times New Roman" w:eastAsia="仿宋_GB2312" w:hAnsi="Times New Roman" w:cs="Times New Roman"/>
        </w:rPr>
        <w:t>革命烈士的家书是进行理想信念教育最生动、最有说服力的教材。</w:t>
      </w:r>
    </w:p>
    <w:p w:rsidR="001E45FB" w:rsidRDefault="001E45FB" w:rsidP="001E45FB">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1928</w:t>
      </w:r>
      <w:r w:rsidRPr="00266632">
        <w:rPr>
          <w:rFonts w:ascii="Times New Roman" w:eastAsia="仿宋_GB2312" w:hAnsi="Times New Roman" w:cs="Times New Roman"/>
        </w:rPr>
        <w:t>年</w:t>
      </w:r>
      <w:r w:rsidRPr="00266632">
        <w:rPr>
          <w:rFonts w:ascii="Times New Roman" w:eastAsia="仿宋_GB2312" w:hAnsi="Times New Roman" w:cs="Times New Roman"/>
        </w:rPr>
        <w:t>9</w:t>
      </w:r>
      <w:r w:rsidRPr="00266632">
        <w:rPr>
          <w:rFonts w:ascii="Times New Roman" w:eastAsia="仿宋_GB2312" w:hAnsi="Times New Roman" w:cs="Times New Roman"/>
        </w:rPr>
        <w:t>月</w:t>
      </w:r>
      <w:r>
        <w:rPr>
          <w:rFonts w:ascii="Times New Roman" w:eastAsia="仿宋_GB2312" w:hAnsi="Times New Roman" w:cs="Times New Roman"/>
        </w:rPr>
        <w:t>，</w:t>
      </w:r>
      <w:r w:rsidRPr="00266632">
        <w:rPr>
          <w:rFonts w:ascii="Times New Roman" w:eastAsia="仿宋_GB2312" w:hAnsi="Times New Roman" w:cs="Times New Roman"/>
        </w:rPr>
        <w:t>共产</w:t>
      </w:r>
      <w:r w:rsidRPr="00266632">
        <w:rPr>
          <w:rFonts w:ascii="Times New Roman" w:eastAsia="仿宋_GB2312" w:hAnsi="Times New Roman" w:cs="Times New Roman" w:hint="eastAsia"/>
        </w:rPr>
        <w:t>党人史砚芬英勇牺牲前</w:t>
      </w:r>
      <w:r>
        <w:rPr>
          <w:rFonts w:ascii="Times New Roman" w:eastAsia="仿宋_GB2312" w:hAnsi="Times New Roman" w:cs="Times New Roman" w:hint="eastAsia"/>
        </w:rPr>
        <w:t>，</w:t>
      </w:r>
      <w:r w:rsidRPr="00266632">
        <w:rPr>
          <w:rFonts w:ascii="Times New Roman" w:eastAsia="仿宋_GB2312" w:hAnsi="Times New Roman" w:cs="Times New Roman" w:hint="eastAsia"/>
        </w:rPr>
        <w:t>拖着伤痕累累的身体</w:t>
      </w:r>
      <w:r>
        <w:rPr>
          <w:rFonts w:ascii="Times New Roman" w:eastAsia="仿宋_GB2312" w:hAnsi="Times New Roman" w:cs="Times New Roman" w:hint="eastAsia"/>
        </w:rPr>
        <w:t>，</w:t>
      </w:r>
      <w:r w:rsidRPr="00266632">
        <w:rPr>
          <w:rFonts w:ascii="Times New Roman" w:eastAsia="仿宋_GB2312" w:hAnsi="Times New Roman" w:cs="Times New Roman" w:hint="eastAsia"/>
        </w:rPr>
        <w:t>就着狱中昏黄的灯光写下了留给亲人的最后一封信：</w:t>
      </w:r>
      <w:r w:rsidRPr="00266632">
        <w:rPr>
          <w:rFonts w:hAnsi="宋体" w:cs="Times New Roman" w:hint="eastAsia"/>
        </w:rPr>
        <w:t>“</w:t>
      </w:r>
      <w:r w:rsidRPr="00266632">
        <w:rPr>
          <w:rFonts w:ascii="Times New Roman" w:eastAsia="仿宋_GB2312" w:hAnsi="Times New Roman" w:cs="Times New Roman" w:hint="eastAsia"/>
        </w:rPr>
        <w:t>亲爱的弟弟妹妹</w:t>
      </w:r>
      <w:r>
        <w:rPr>
          <w:rFonts w:ascii="Times New Roman" w:eastAsia="仿宋_GB2312" w:hAnsi="Times New Roman" w:cs="Times New Roman" w:hint="eastAsia"/>
        </w:rPr>
        <w:t>，</w:t>
      </w:r>
      <w:r w:rsidRPr="00266632">
        <w:rPr>
          <w:rFonts w:ascii="Times New Roman" w:eastAsia="仿宋_GB2312" w:hAnsi="Times New Roman" w:cs="Times New Roman" w:hint="eastAsia"/>
        </w:rPr>
        <w:t>我今与你们永诀了。我的死</w:t>
      </w:r>
      <w:r>
        <w:rPr>
          <w:rFonts w:ascii="Times New Roman" w:eastAsia="仿宋_GB2312" w:hAnsi="Times New Roman" w:cs="Times New Roman" w:hint="eastAsia"/>
        </w:rPr>
        <w:t>，</w:t>
      </w:r>
      <w:r w:rsidRPr="00266632">
        <w:rPr>
          <w:rFonts w:ascii="Times New Roman" w:eastAsia="仿宋_GB2312" w:hAnsi="Times New Roman" w:cs="Times New Roman" w:hint="eastAsia"/>
        </w:rPr>
        <w:t>是为着社会、国家和人类</w:t>
      </w:r>
      <w:r>
        <w:rPr>
          <w:rFonts w:ascii="Times New Roman" w:eastAsia="仿宋_GB2312" w:hAnsi="Times New Roman" w:cs="Times New Roman" w:hint="eastAsia"/>
        </w:rPr>
        <w:t>，</w:t>
      </w:r>
      <w:r w:rsidRPr="00266632">
        <w:rPr>
          <w:rFonts w:ascii="Times New Roman" w:eastAsia="仿宋_GB2312" w:hAnsi="Times New Roman" w:cs="Times New Roman" w:hint="eastAsia"/>
        </w:rPr>
        <w:t>是光荣的</w:t>
      </w:r>
      <w:r>
        <w:rPr>
          <w:rFonts w:ascii="Times New Roman" w:eastAsia="仿宋_GB2312" w:hAnsi="Times New Roman" w:cs="Times New Roman" w:hint="eastAsia"/>
        </w:rPr>
        <w:t>，</w:t>
      </w:r>
      <w:r w:rsidRPr="00266632">
        <w:rPr>
          <w:rFonts w:ascii="Times New Roman" w:eastAsia="仿宋_GB2312" w:hAnsi="Times New Roman" w:cs="Times New Roman" w:hint="eastAsia"/>
        </w:rPr>
        <w:t>是必要的。我死后</w:t>
      </w:r>
      <w:r>
        <w:rPr>
          <w:rFonts w:ascii="Times New Roman" w:eastAsia="仿宋_GB2312" w:hAnsi="Times New Roman" w:cs="Times New Roman" w:hint="eastAsia"/>
        </w:rPr>
        <w:t>，</w:t>
      </w:r>
      <w:r w:rsidRPr="00266632">
        <w:rPr>
          <w:rFonts w:ascii="Times New Roman" w:eastAsia="仿宋_GB2312" w:hAnsi="Times New Roman" w:cs="Times New Roman" w:hint="eastAsia"/>
        </w:rPr>
        <w:t>有我千万同志</w:t>
      </w:r>
      <w:r>
        <w:rPr>
          <w:rFonts w:ascii="Times New Roman" w:eastAsia="仿宋_GB2312" w:hAnsi="Times New Roman" w:cs="Times New Roman" w:hint="eastAsia"/>
        </w:rPr>
        <w:t>，</w:t>
      </w:r>
      <w:r w:rsidRPr="00266632">
        <w:rPr>
          <w:rFonts w:ascii="Times New Roman" w:eastAsia="仿宋_GB2312" w:hAnsi="Times New Roman" w:cs="Times New Roman" w:hint="eastAsia"/>
        </w:rPr>
        <w:t>他们能踏着我的血迹奋斗前进</w:t>
      </w:r>
      <w:r>
        <w:rPr>
          <w:rFonts w:ascii="Times New Roman" w:eastAsia="仿宋_GB2312" w:hAnsi="Times New Roman" w:cs="Times New Roman" w:hint="eastAsia"/>
        </w:rPr>
        <w:t>，</w:t>
      </w:r>
      <w:r w:rsidRPr="00266632">
        <w:rPr>
          <w:rFonts w:ascii="Times New Roman" w:eastAsia="仿宋_GB2312" w:hAnsi="Times New Roman" w:cs="Times New Roman" w:hint="eastAsia"/>
        </w:rPr>
        <w:t>我们的革命事业必底于成</w:t>
      </w:r>
      <w:r>
        <w:rPr>
          <w:rFonts w:ascii="Times New Roman" w:eastAsia="仿宋_GB2312" w:hAnsi="Times New Roman" w:cs="Times New Roman" w:hint="eastAsia"/>
        </w:rPr>
        <w:t>，</w:t>
      </w:r>
      <w:r w:rsidRPr="00266632">
        <w:rPr>
          <w:rFonts w:ascii="Times New Roman" w:eastAsia="仿宋_GB2312" w:hAnsi="Times New Roman" w:cs="Times New Roman" w:hint="eastAsia"/>
        </w:rPr>
        <w:t>故我虽死犹存</w:t>
      </w:r>
      <w:r w:rsidRPr="00266632">
        <w:rPr>
          <w:rFonts w:hAnsi="宋体" w:cs="Times New Roman" w:hint="eastAsia"/>
        </w:rPr>
        <w:t>……</w:t>
      </w:r>
      <w:r w:rsidRPr="00266632">
        <w:rPr>
          <w:rFonts w:ascii="Times New Roman" w:eastAsia="仿宋_GB2312" w:hAnsi="Times New Roman" w:cs="Times New Roman" w:hint="eastAsia"/>
        </w:rPr>
        <w:t>请你们不要因丧兄而悲吧！妹妹</w:t>
      </w:r>
      <w:r>
        <w:rPr>
          <w:rFonts w:ascii="Times New Roman" w:eastAsia="仿宋_GB2312" w:hAnsi="Times New Roman" w:cs="Times New Roman" w:hint="eastAsia"/>
        </w:rPr>
        <w:t>，</w:t>
      </w:r>
      <w:r w:rsidRPr="00266632">
        <w:rPr>
          <w:rFonts w:ascii="Times New Roman" w:eastAsia="仿宋_GB2312" w:hAnsi="Times New Roman" w:cs="Times New Roman" w:hint="eastAsia"/>
        </w:rPr>
        <w:t>你年长些</w:t>
      </w:r>
      <w:r>
        <w:rPr>
          <w:rFonts w:ascii="Times New Roman" w:eastAsia="仿宋_GB2312" w:hAnsi="Times New Roman" w:cs="Times New Roman" w:hint="eastAsia"/>
        </w:rPr>
        <w:t>，</w:t>
      </w:r>
      <w:r w:rsidRPr="00266632">
        <w:rPr>
          <w:rFonts w:ascii="Times New Roman" w:eastAsia="仿宋_GB2312" w:hAnsi="Times New Roman" w:cs="Times New Roman" w:hint="eastAsia"/>
        </w:rPr>
        <w:t>从此以后你是家长了</w:t>
      </w:r>
      <w:r>
        <w:rPr>
          <w:rFonts w:ascii="Times New Roman" w:eastAsia="仿宋_GB2312" w:hAnsi="Times New Roman" w:cs="Times New Roman" w:hint="eastAsia"/>
        </w:rPr>
        <w:t>，</w:t>
      </w:r>
      <w:r w:rsidRPr="00266632">
        <w:rPr>
          <w:rFonts w:ascii="Times New Roman" w:eastAsia="仿宋_GB2312" w:hAnsi="Times New Roman" w:cs="Times New Roman" w:hint="eastAsia"/>
        </w:rPr>
        <w:t>身兼父母兄长的重大责任。我本不应当把这重大的担子放在你身上</w:t>
      </w:r>
      <w:r>
        <w:rPr>
          <w:rFonts w:ascii="Times New Roman" w:eastAsia="仿宋_GB2312" w:hAnsi="Times New Roman" w:cs="Times New Roman" w:hint="eastAsia"/>
        </w:rPr>
        <w:t>，</w:t>
      </w:r>
      <w:r w:rsidRPr="00266632">
        <w:rPr>
          <w:rFonts w:ascii="Times New Roman" w:eastAsia="仿宋_GB2312" w:hAnsi="Times New Roman" w:cs="Times New Roman" w:hint="eastAsia"/>
        </w:rPr>
        <w:t>抛弃你们</w:t>
      </w:r>
      <w:r>
        <w:rPr>
          <w:rFonts w:ascii="Times New Roman" w:eastAsia="仿宋_GB2312" w:hAnsi="Times New Roman" w:cs="Times New Roman" w:hint="eastAsia"/>
        </w:rPr>
        <w:t>，</w:t>
      </w:r>
      <w:r w:rsidRPr="00266632">
        <w:rPr>
          <w:rFonts w:ascii="Times New Roman" w:eastAsia="仿宋_GB2312" w:hAnsi="Times New Roman" w:cs="Times New Roman" w:hint="eastAsia"/>
        </w:rPr>
        <w:t>但为了</w:t>
      </w:r>
      <w:r w:rsidRPr="00266632">
        <w:rPr>
          <w:rFonts w:hAnsi="宋体" w:cs="Times New Roman" w:hint="eastAsia"/>
        </w:rPr>
        <w:t>‘</w:t>
      </w:r>
      <w:r w:rsidRPr="00266632">
        <w:rPr>
          <w:rFonts w:ascii="Times New Roman" w:eastAsia="仿宋_GB2312" w:hAnsi="Times New Roman" w:cs="Times New Roman" w:hint="eastAsia"/>
        </w:rPr>
        <w:t>大我</w:t>
      </w:r>
      <w:r w:rsidRPr="00266632">
        <w:rPr>
          <w:rFonts w:hAnsi="宋体" w:cs="Times New Roman" w:hint="eastAsia"/>
        </w:rPr>
        <w:t>’</w:t>
      </w:r>
      <w:r w:rsidRPr="00266632">
        <w:rPr>
          <w:rFonts w:ascii="Times New Roman" w:eastAsia="仿宋_GB2312" w:hAnsi="Times New Roman" w:cs="Times New Roman" w:hint="eastAsia"/>
        </w:rPr>
        <w:t>不能不对你们忍心些</w:t>
      </w:r>
      <w:r>
        <w:rPr>
          <w:rFonts w:ascii="Times New Roman" w:eastAsia="仿宋_GB2312" w:hAnsi="Times New Roman" w:cs="Times New Roman" w:hint="eastAsia"/>
        </w:rPr>
        <w:t>，</w:t>
      </w:r>
      <w:r w:rsidRPr="00266632">
        <w:rPr>
          <w:rFonts w:ascii="Times New Roman" w:eastAsia="仿宋_GB2312" w:hAnsi="Times New Roman" w:cs="Times New Roman" w:hint="eastAsia"/>
        </w:rPr>
        <w:t>我相信你们在痛哭之余</w:t>
      </w:r>
      <w:r>
        <w:rPr>
          <w:rFonts w:ascii="Times New Roman" w:eastAsia="仿宋_GB2312" w:hAnsi="Times New Roman" w:cs="Times New Roman" w:hint="eastAsia"/>
        </w:rPr>
        <w:t>，</w:t>
      </w:r>
      <w:r w:rsidRPr="00266632">
        <w:rPr>
          <w:rFonts w:ascii="Times New Roman" w:eastAsia="仿宋_GB2312" w:hAnsi="Times New Roman" w:cs="Times New Roman" w:hint="eastAsia"/>
        </w:rPr>
        <w:t>必能谅察我的苦衷而原谅我。</w:t>
      </w:r>
      <w:r w:rsidRPr="00266632">
        <w:rPr>
          <w:rFonts w:hAnsi="宋体" w:cs="Times New Roman" w:hint="eastAsia"/>
        </w:rPr>
        <w:t>”</w:t>
      </w:r>
    </w:p>
    <w:p w:rsidR="001E45FB" w:rsidRDefault="001E45FB" w:rsidP="001E45FB">
      <w:pPr>
        <w:pStyle w:val="a3"/>
        <w:ind w:firstLineChars="200" w:firstLine="420"/>
        <w:rPr>
          <w:rFonts w:ascii="Times New Roman" w:hAnsi="Times New Roman" w:cs="Times New Roman"/>
        </w:rPr>
      </w:pPr>
      <w:r w:rsidRPr="00266632">
        <w:rPr>
          <w:rFonts w:ascii="Times New Roman" w:eastAsia="仿宋_GB2312" w:hAnsi="Times New Roman" w:cs="Times New Roman" w:hint="eastAsia"/>
        </w:rPr>
        <w:t>片纸只字重千钧</w:t>
      </w:r>
      <w:r>
        <w:rPr>
          <w:rFonts w:ascii="Times New Roman" w:eastAsia="仿宋_GB2312" w:hAnsi="Times New Roman" w:cs="Times New Roman" w:hint="eastAsia"/>
        </w:rPr>
        <w:t>，</w:t>
      </w:r>
      <w:r w:rsidRPr="00266632">
        <w:rPr>
          <w:rFonts w:ascii="Times New Roman" w:eastAsia="仿宋_GB2312" w:hAnsi="Times New Roman" w:cs="Times New Roman" w:hint="eastAsia"/>
        </w:rPr>
        <w:t>红色家书意万重。在中国共产党成立</w:t>
      </w:r>
      <w:r w:rsidRPr="00266632">
        <w:rPr>
          <w:rFonts w:ascii="Times New Roman" w:eastAsia="仿宋_GB2312" w:hAnsi="Times New Roman" w:cs="Times New Roman"/>
        </w:rPr>
        <w:t>100</w:t>
      </w:r>
      <w:r w:rsidRPr="00266632">
        <w:rPr>
          <w:rFonts w:ascii="Times New Roman" w:eastAsia="仿宋_GB2312" w:hAnsi="Times New Roman" w:cs="Times New Roman"/>
        </w:rPr>
        <w:t>周年之际</w:t>
      </w:r>
      <w:r>
        <w:rPr>
          <w:rFonts w:ascii="Times New Roman" w:eastAsia="仿宋_GB2312" w:hAnsi="Times New Roman" w:cs="Times New Roman"/>
        </w:rPr>
        <w:t>，</w:t>
      </w:r>
      <w:r w:rsidRPr="00266632">
        <w:rPr>
          <w:rFonts w:ascii="Times New Roman" w:eastAsia="仿宋_GB2312" w:hAnsi="Times New Roman" w:cs="Times New Roman"/>
        </w:rPr>
        <w:t>我们重温革命烈士的家书</w:t>
      </w:r>
      <w:r>
        <w:rPr>
          <w:rFonts w:ascii="Times New Roman" w:eastAsia="仿宋_GB2312" w:hAnsi="Times New Roman" w:cs="Times New Roman"/>
        </w:rPr>
        <w:t>，</w:t>
      </w:r>
      <w:r w:rsidRPr="00266632">
        <w:rPr>
          <w:rFonts w:ascii="Times New Roman" w:eastAsia="仿宋_GB2312" w:hAnsi="Times New Roman" w:cs="Times New Roman"/>
        </w:rPr>
        <w:t>更加能感受到那种跨越时空、直抵心灵的动人力量。</w:t>
      </w:r>
    </w:p>
    <w:p w:rsidR="001E45FB" w:rsidRDefault="001E45FB" w:rsidP="001E45FB">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运用哲学与文化知识</w:t>
      </w:r>
      <w:r>
        <w:rPr>
          <w:rFonts w:ascii="Times New Roman" w:hAnsi="Times New Roman" w:cs="Times New Roman"/>
        </w:rPr>
        <w:t>，</w:t>
      </w:r>
      <w:r w:rsidRPr="00266632">
        <w:rPr>
          <w:rFonts w:ascii="Times New Roman" w:hAnsi="Times New Roman" w:cs="Times New Roman"/>
        </w:rPr>
        <w:t>谈谈革命烈士的家书为什么具有</w:t>
      </w:r>
      <w:r w:rsidRPr="00266632">
        <w:rPr>
          <w:rFonts w:hAnsi="宋体" w:cs="Times New Roman"/>
        </w:rPr>
        <w:t>“</w:t>
      </w:r>
      <w:r w:rsidRPr="00266632">
        <w:rPr>
          <w:rFonts w:ascii="Times New Roman" w:hAnsi="Times New Roman" w:cs="Times New Roman"/>
        </w:rPr>
        <w:t>跨越时空、直抵心灵的动人力量</w:t>
      </w:r>
      <w:r w:rsidRPr="00266632">
        <w:rPr>
          <w:rFonts w:hAnsi="宋体" w:cs="Times New Roman"/>
        </w:rPr>
        <w:t>”</w:t>
      </w:r>
      <w:r w:rsidRPr="00266632">
        <w:rPr>
          <w:rFonts w:ascii="Times New Roman" w:hAnsi="Times New Roman" w:cs="Times New Roman"/>
        </w:rPr>
        <w:t>。</w:t>
      </w: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广东卷</w:t>
      </w:r>
      <w:r>
        <w:rPr>
          <w:rFonts w:ascii="Times New Roman" w:eastAsia="楷体_GB2312" w:hAnsi="Times New Roman" w:cs="Times New Roman"/>
        </w:rPr>
        <w:t>]</w:t>
      </w:r>
      <w:r>
        <w:rPr>
          <w:rFonts w:ascii="Times New Roman" w:hAnsi="Times New Roman" w:cs="Times New Roman"/>
        </w:rPr>
        <w:t>(</w:t>
      </w:r>
      <w:r w:rsidRPr="00266632">
        <w:rPr>
          <w:rFonts w:ascii="Times New Roman" w:hAnsi="Times New Roman" w:cs="Times New Roman"/>
        </w:rPr>
        <w:t>节选</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1E45FB" w:rsidRDefault="001E45FB" w:rsidP="001E45FB">
      <w:pPr>
        <w:pStyle w:val="a3"/>
        <w:ind w:firstLineChars="200" w:firstLine="420"/>
        <w:rPr>
          <w:rFonts w:ascii="Times New Roman" w:eastAsia="仿宋_GB2312" w:hAnsi="Times New Roman" w:cs="Times New Roman"/>
        </w:rPr>
      </w:pPr>
      <w:r w:rsidRPr="00266632">
        <w:rPr>
          <w:rFonts w:hAnsi="宋体" w:cs="Times New Roman"/>
        </w:rPr>
        <w:lastRenderedPageBreak/>
        <w:t>“</w:t>
      </w:r>
      <w:r w:rsidRPr="00266632">
        <w:rPr>
          <w:rFonts w:ascii="Times New Roman" w:eastAsia="仿宋_GB2312" w:hAnsi="Times New Roman" w:cs="Times New Roman"/>
        </w:rPr>
        <w:t>信息茧房</w:t>
      </w:r>
      <w:r w:rsidRPr="00266632">
        <w:rPr>
          <w:rFonts w:hAnsi="宋体" w:cs="Times New Roman"/>
        </w:rPr>
        <w:t>”</w:t>
      </w:r>
      <w:r w:rsidRPr="00266632">
        <w:rPr>
          <w:rFonts w:ascii="Times New Roman" w:eastAsia="仿宋_GB2312" w:hAnsi="Times New Roman" w:cs="Times New Roman"/>
        </w:rPr>
        <w:t>一般指的是现代社会中的人们在信息领域会习惯性地被自己的兴趣所引导</w:t>
      </w:r>
      <w:r>
        <w:rPr>
          <w:rFonts w:ascii="Times New Roman" w:eastAsia="仿宋_GB2312" w:hAnsi="Times New Roman" w:cs="Times New Roman"/>
        </w:rPr>
        <w:t>，</w:t>
      </w:r>
      <w:r w:rsidRPr="00266632">
        <w:rPr>
          <w:rFonts w:ascii="Times New Roman" w:eastAsia="仿宋_GB2312" w:hAnsi="Times New Roman" w:cs="Times New Roman"/>
        </w:rPr>
        <w:t>从而将自己的生活桎梏于像蚕茧一般的</w:t>
      </w:r>
      <w:r w:rsidRPr="00266632">
        <w:rPr>
          <w:rFonts w:hAnsi="宋体" w:cs="Times New Roman"/>
        </w:rPr>
        <w:t>“</w:t>
      </w:r>
      <w:r w:rsidRPr="00266632">
        <w:rPr>
          <w:rFonts w:ascii="Times New Roman" w:eastAsia="仿宋_GB2312" w:hAnsi="Times New Roman" w:cs="Times New Roman"/>
        </w:rPr>
        <w:t>茧房</w:t>
      </w:r>
      <w:r w:rsidRPr="00266632">
        <w:rPr>
          <w:rFonts w:hAnsi="宋体" w:cs="Times New Roman"/>
        </w:rPr>
        <w:t>”</w:t>
      </w:r>
      <w:r w:rsidRPr="00266632">
        <w:rPr>
          <w:rFonts w:ascii="Times New Roman" w:eastAsia="仿宋_GB2312" w:hAnsi="Times New Roman" w:cs="Times New Roman"/>
        </w:rPr>
        <w:t>中的现象。</w:t>
      </w:r>
    </w:p>
    <w:p w:rsidR="001E45FB" w:rsidRDefault="001E45FB" w:rsidP="001E45FB">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横亘在人与世界之间的这个矛盾</w:t>
      </w:r>
      <w:r>
        <w:rPr>
          <w:rFonts w:ascii="Times New Roman" w:eastAsia="仿宋_GB2312" w:hAnsi="Times New Roman" w:cs="Times New Roman"/>
        </w:rPr>
        <w:t>，</w:t>
      </w:r>
      <w:r w:rsidRPr="00266632">
        <w:rPr>
          <w:rFonts w:ascii="Times New Roman" w:eastAsia="仿宋_GB2312" w:hAnsi="Times New Roman" w:cs="Times New Roman"/>
        </w:rPr>
        <w:t>究竟是谁造成的？人们看法不</w:t>
      </w:r>
      <w:r w:rsidRPr="00266632">
        <w:rPr>
          <w:rFonts w:ascii="Times New Roman" w:eastAsia="仿宋_GB2312" w:hAnsi="Times New Roman" w:cs="Times New Roman" w:hint="eastAsia"/>
        </w:rPr>
        <w:t>一。</w:t>
      </w:r>
    </w:p>
    <w:p w:rsidR="001E45FB" w:rsidRDefault="001E45FB" w:rsidP="001E45FB">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hint="eastAsia"/>
        </w:rPr>
        <w:t>有人认为</w:t>
      </w:r>
      <w:r>
        <w:rPr>
          <w:rFonts w:ascii="Times New Roman" w:eastAsia="仿宋_GB2312" w:hAnsi="Times New Roman" w:cs="Times New Roman" w:hint="eastAsia"/>
        </w:rPr>
        <w:t>，</w:t>
      </w:r>
      <w:r w:rsidRPr="00266632">
        <w:rPr>
          <w:rFonts w:ascii="Times New Roman" w:eastAsia="仿宋_GB2312" w:hAnsi="Times New Roman" w:cs="Times New Roman" w:hint="eastAsia"/>
        </w:rPr>
        <w:t>推荐算法应该成为</w:t>
      </w:r>
      <w:r w:rsidRPr="00266632">
        <w:rPr>
          <w:rFonts w:hAnsi="宋体" w:cs="Times New Roman" w:hint="eastAsia"/>
        </w:rPr>
        <w:t>“</w:t>
      </w:r>
      <w:r w:rsidRPr="00266632">
        <w:rPr>
          <w:rFonts w:ascii="Times New Roman" w:eastAsia="仿宋_GB2312" w:hAnsi="Times New Roman" w:cs="Times New Roman" w:hint="eastAsia"/>
        </w:rPr>
        <w:t>背锅</w:t>
      </w:r>
      <w:r w:rsidRPr="00266632">
        <w:rPr>
          <w:rFonts w:hAnsi="宋体" w:cs="Times New Roman" w:hint="eastAsia"/>
        </w:rPr>
        <w:t>”</w:t>
      </w:r>
      <w:r w:rsidRPr="00266632">
        <w:rPr>
          <w:rFonts w:ascii="Times New Roman" w:eastAsia="仿宋_GB2312" w:hAnsi="Times New Roman" w:cs="Times New Roman" w:hint="eastAsia"/>
        </w:rPr>
        <w:t>者。推荐算法最大的卖点</w:t>
      </w:r>
      <w:r>
        <w:rPr>
          <w:rFonts w:ascii="Times New Roman" w:eastAsia="仿宋_GB2312" w:hAnsi="Times New Roman" w:cs="Times New Roman" w:hint="eastAsia"/>
        </w:rPr>
        <w:t>，</w:t>
      </w:r>
      <w:r w:rsidRPr="00266632">
        <w:rPr>
          <w:rFonts w:ascii="Times New Roman" w:eastAsia="仿宋_GB2312" w:hAnsi="Times New Roman" w:cs="Times New Roman" w:hint="eastAsia"/>
        </w:rPr>
        <w:t>就是在获取用户数据样本后</w:t>
      </w:r>
      <w:r>
        <w:rPr>
          <w:rFonts w:ascii="Times New Roman" w:eastAsia="仿宋_GB2312" w:hAnsi="Times New Roman" w:cs="Times New Roman" w:hint="eastAsia"/>
        </w:rPr>
        <w:t>，</w:t>
      </w:r>
      <w:r w:rsidRPr="00266632">
        <w:rPr>
          <w:rFonts w:ascii="Times New Roman" w:eastAsia="仿宋_GB2312" w:hAnsi="Times New Roman" w:cs="Times New Roman" w:hint="eastAsia"/>
        </w:rPr>
        <w:t>能够根据用户的习惯与偏好</w:t>
      </w:r>
      <w:r>
        <w:rPr>
          <w:rFonts w:ascii="Times New Roman" w:eastAsia="仿宋_GB2312" w:hAnsi="Times New Roman" w:cs="Times New Roman" w:hint="eastAsia"/>
        </w:rPr>
        <w:t>，</w:t>
      </w:r>
      <w:r w:rsidRPr="00266632">
        <w:rPr>
          <w:rFonts w:ascii="Times New Roman" w:eastAsia="仿宋_GB2312" w:hAnsi="Times New Roman" w:cs="Times New Roman" w:hint="eastAsia"/>
        </w:rPr>
        <w:t>在短时间内解析数据并实现精准推送</w:t>
      </w:r>
      <w:r>
        <w:rPr>
          <w:rFonts w:ascii="Times New Roman" w:eastAsia="仿宋_GB2312" w:hAnsi="Times New Roman" w:cs="Times New Roman" w:hint="eastAsia"/>
        </w:rPr>
        <w:t>，</w:t>
      </w:r>
      <w:r w:rsidRPr="00266632">
        <w:rPr>
          <w:rFonts w:ascii="Times New Roman" w:eastAsia="仿宋_GB2312" w:hAnsi="Times New Roman" w:cs="Times New Roman" w:hint="eastAsia"/>
        </w:rPr>
        <w:t>为其提供</w:t>
      </w:r>
      <w:r w:rsidRPr="00266632">
        <w:rPr>
          <w:rFonts w:hAnsi="宋体" w:cs="Times New Roman" w:hint="eastAsia"/>
        </w:rPr>
        <w:t>“</w:t>
      </w:r>
      <w:r w:rsidRPr="00266632">
        <w:rPr>
          <w:rFonts w:ascii="Times New Roman" w:eastAsia="仿宋_GB2312" w:hAnsi="Times New Roman" w:cs="Times New Roman" w:hint="eastAsia"/>
        </w:rPr>
        <w:t>量身定做</w:t>
      </w:r>
      <w:r w:rsidRPr="00266632">
        <w:rPr>
          <w:rFonts w:hAnsi="宋体" w:cs="Times New Roman" w:hint="eastAsia"/>
        </w:rPr>
        <w:t>”</w:t>
      </w:r>
      <w:r w:rsidRPr="00266632">
        <w:rPr>
          <w:rFonts w:ascii="Times New Roman" w:eastAsia="仿宋_GB2312" w:hAnsi="Times New Roman" w:cs="Times New Roman" w:hint="eastAsia"/>
        </w:rPr>
        <w:t>的个性化信息流。然而</w:t>
      </w:r>
      <w:r>
        <w:rPr>
          <w:rFonts w:ascii="Times New Roman" w:eastAsia="仿宋_GB2312" w:hAnsi="Times New Roman" w:cs="Times New Roman" w:hint="eastAsia"/>
        </w:rPr>
        <w:t>，</w:t>
      </w:r>
      <w:r w:rsidRPr="00266632">
        <w:rPr>
          <w:rFonts w:ascii="Times New Roman" w:eastAsia="仿宋_GB2312" w:hAnsi="Times New Roman" w:cs="Times New Roman" w:hint="eastAsia"/>
        </w:rPr>
        <w:t>事物总有两面性</w:t>
      </w:r>
      <w:r>
        <w:rPr>
          <w:rFonts w:ascii="Times New Roman" w:eastAsia="仿宋_GB2312" w:hAnsi="Times New Roman" w:cs="Times New Roman" w:hint="eastAsia"/>
        </w:rPr>
        <w:t>，</w:t>
      </w:r>
      <w:r w:rsidRPr="00266632">
        <w:rPr>
          <w:rFonts w:ascii="Times New Roman" w:eastAsia="仿宋_GB2312" w:hAnsi="Times New Roman" w:cs="Times New Roman" w:hint="eastAsia"/>
        </w:rPr>
        <w:t>这种</w:t>
      </w:r>
      <w:r w:rsidRPr="00266632">
        <w:rPr>
          <w:rFonts w:hAnsi="宋体" w:cs="Times New Roman" w:hint="eastAsia"/>
        </w:rPr>
        <w:t>“</w:t>
      </w:r>
      <w:r w:rsidRPr="00266632">
        <w:rPr>
          <w:rFonts w:ascii="Times New Roman" w:eastAsia="仿宋_GB2312" w:hAnsi="Times New Roman" w:cs="Times New Roman" w:hint="eastAsia"/>
        </w:rPr>
        <w:t>量身定做</w:t>
      </w:r>
      <w:r w:rsidRPr="00266632">
        <w:rPr>
          <w:rFonts w:hAnsi="宋体" w:cs="Times New Roman" w:hint="eastAsia"/>
        </w:rPr>
        <w:t>”</w:t>
      </w:r>
      <w:r w:rsidRPr="00266632">
        <w:rPr>
          <w:rFonts w:ascii="Times New Roman" w:eastAsia="仿宋_GB2312" w:hAnsi="Times New Roman" w:cs="Times New Roman" w:hint="eastAsia"/>
        </w:rPr>
        <w:t>会让用户看到的内容越来越极端而单一</w:t>
      </w:r>
      <w:r>
        <w:rPr>
          <w:rFonts w:ascii="Times New Roman" w:eastAsia="仿宋_GB2312" w:hAnsi="Times New Roman" w:cs="Times New Roman" w:hint="eastAsia"/>
        </w:rPr>
        <w:t>，</w:t>
      </w:r>
      <w:r w:rsidRPr="00266632">
        <w:rPr>
          <w:rFonts w:ascii="Times New Roman" w:eastAsia="仿宋_GB2312" w:hAnsi="Times New Roman" w:cs="Times New Roman" w:hint="eastAsia"/>
        </w:rPr>
        <w:t>与用户的既有认知相异的信息可能会直接遭到算法的屏蔽</w:t>
      </w:r>
      <w:r>
        <w:rPr>
          <w:rFonts w:ascii="Times New Roman" w:eastAsia="仿宋_GB2312" w:hAnsi="Times New Roman" w:cs="Times New Roman" w:hint="eastAsia"/>
        </w:rPr>
        <w:t>，</w:t>
      </w:r>
      <w:r w:rsidRPr="00266632">
        <w:rPr>
          <w:rFonts w:ascii="Times New Roman" w:eastAsia="仿宋_GB2312" w:hAnsi="Times New Roman" w:cs="Times New Roman" w:hint="eastAsia"/>
        </w:rPr>
        <w:t>导致个人的视野不断窄化、判断能力逐渐弱化等弊端。</w:t>
      </w:r>
    </w:p>
    <w:p w:rsidR="001E45FB" w:rsidRDefault="001E45FB" w:rsidP="001E45FB">
      <w:pPr>
        <w:pStyle w:val="a3"/>
        <w:ind w:firstLineChars="200" w:firstLine="420"/>
        <w:rPr>
          <w:rFonts w:ascii="Times New Roman" w:hAnsi="Times New Roman" w:cs="Times New Roman"/>
        </w:rPr>
      </w:pPr>
      <w:r w:rsidRPr="00266632">
        <w:rPr>
          <w:rFonts w:ascii="Times New Roman" w:eastAsia="仿宋_GB2312" w:hAnsi="Times New Roman" w:cs="Times New Roman" w:hint="eastAsia"/>
        </w:rPr>
        <w:t>也有人认为</w:t>
      </w:r>
      <w:r>
        <w:rPr>
          <w:rFonts w:ascii="Times New Roman" w:eastAsia="仿宋_GB2312" w:hAnsi="Times New Roman" w:cs="Times New Roman" w:hint="eastAsia"/>
        </w:rPr>
        <w:t>，</w:t>
      </w:r>
      <w:r w:rsidRPr="00266632">
        <w:rPr>
          <w:rFonts w:ascii="Times New Roman" w:eastAsia="仿宋_GB2312" w:hAnsi="Times New Roman" w:cs="Times New Roman" w:hint="eastAsia"/>
        </w:rPr>
        <w:t>真正的</w:t>
      </w:r>
      <w:r w:rsidRPr="00266632">
        <w:rPr>
          <w:rFonts w:hAnsi="宋体" w:cs="Times New Roman" w:hint="eastAsia"/>
        </w:rPr>
        <w:t>“</w:t>
      </w:r>
      <w:r w:rsidRPr="00266632">
        <w:rPr>
          <w:rFonts w:ascii="Times New Roman" w:eastAsia="仿宋_GB2312" w:hAnsi="Times New Roman" w:cs="Times New Roman" w:hint="eastAsia"/>
        </w:rPr>
        <w:t>背锅</w:t>
      </w:r>
      <w:r w:rsidRPr="00266632">
        <w:rPr>
          <w:rFonts w:hAnsi="宋体" w:cs="Times New Roman" w:hint="eastAsia"/>
        </w:rPr>
        <w:t>”</w:t>
      </w:r>
      <w:r w:rsidRPr="00266632">
        <w:rPr>
          <w:rFonts w:ascii="Times New Roman" w:eastAsia="仿宋_GB2312" w:hAnsi="Times New Roman" w:cs="Times New Roman" w:hint="eastAsia"/>
        </w:rPr>
        <w:t>者应该是人自己。</w:t>
      </w:r>
      <w:r w:rsidRPr="00266632">
        <w:rPr>
          <w:rFonts w:hAnsi="宋体" w:cs="Times New Roman" w:hint="eastAsia"/>
        </w:rPr>
        <w:t>“</w:t>
      </w:r>
      <w:r w:rsidRPr="00266632">
        <w:rPr>
          <w:rFonts w:ascii="Times New Roman" w:eastAsia="仿宋_GB2312" w:hAnsi="Times New Roman" w:cs="Times New Roman" w:hint="eastAsia"/>
        </w:rPr>
        <w:t>信息茧房</w:t>
      </w:r>
      <w:r w:rsidRPr="00266632">
        <w:rPr>
          <w:rFonts w:hAnsi="宋体" w:cs="Times New Roman" w:hint="eastAsia"/>
        </w:rPr>
        <w:t>”</w:t>
      </w:r>
      <w:r w:rsidRPr="00266632">
        <w:rPr>
          <w:rFonts w:ascii="Times New Roman" w:eastAsia="仿宋_GB2312" w:hAnsi="Times New Roman" w:cs="Times New Roman" w:hint="eastAsia"/>
        </w:rPr>
        <w:t>在最初被提出的时候</w:t>
      </w:r>
      <w:r>
        <w:rPr>
          <w:rFonts w:ascii="Times New Roman" w:eastAsia="仿宋_GB2312" w:hAnsi="Times New Roman" w:cs="Times New Roman" w:hint="eastAsia"/>
        </w:rPr>
        <w:t>，</w:t>
      </w:r>
      <w:r w:rsidRPr="00266632">
        <w:rPr>
          <w:rFonts w:ascii="Times New Roman" w:eastAsia="仿宋_GB2312" w:hAnsi="Times New Roman" w:cs="Times New Roman" w:hint="eastAsia"/>
        </w:rPr>
        <w:t>推荐算法尚未出现</w:t>
      </w:r>
      <w:r>
        <w:rPr>
          <w:rFonts w:ascii="Times New Roman" w:eastAsia="仿宋_GB2312" w:hAnsi="Times New Roman" w:cs="Times New Roman" w:hint="eastAsia"/>
        </w:rPr>
        <w:t>，</w:t>
      </w:r>
      <w:r w:rsidRPr="00266632">
        <w:rPr>
          <w:rFonts w:ascii="Times New Roman" w:eastAsia="仿宋_GB2312" w:hAnsi="Times New Roman" w:cs="Times New Roman" w:hint="eastAsia"/>
        </w:rPr>
        <w:t>其意只在于提醒公众：不要只注意自己选择的东西和使自己愉悦的信息。因为久而久之</w:t>
      </w:r>
      <w:r>
        <w:rPr>
          <w:rFonts w:ascii="Times New Roman" w:eastAsia="仿宋_GB2312" w:hAnsi="Times New Roman" w:cs="Times New Roman" w:hint="eastAsia"/>
        </w:rPr>
        <w:t>，</w:t>
      </w:r>
      <w:r w:rsidRPr="00266632">
        <w:rPr>
          <w:rFonts w:ascii="Times New Roman" w:eastAsia="仿宋_GB2312" w:hAnsi="Times New Roman" w:cs="Times New Roman" w:hint="eastAsia"/>
        </w:rPr>
        <w:t>这种看似</w:t>
      </w:r>
      <w:r w:rsidRPr="00266632">
        <w:rPr>
          <w:rFonts w:hAnsi="宋体" w:cs="Times New Roman" w:hint="eastAsia"/>
        </w:rPr>
        <w:t>“</w:t>
      </w:r>
      <w:r w:rsidRPr="00266632">
        <w:rPr>
          <w:rFonts w:ascii="Times New Roman" w:eastAsia="仿宋_GB2312" w:hAnsi="Times New Roman" w:cs="Times New Roman" w:hint="eastAsia"/>
        </w:rPr>
        <w:t>舒适</w:t>
      </w:r>
      <w:r w:rsidRPr="00266632">
        <w:rPr>
          <w:rFonts w:hAnsi="宋体" w:cs="Times New Roman" w:hint="eastAsia"/>
        </w:rPr>
        <w:t>”</w:t>
      </w:r>
      <w:r w:rsidRPr="00266632">
        <w:rPr>
          <w:rFonts w:ascii="Times New Roman" w:eastAsia="仿宋_GB2312" w:hAnsi="Times New Roman" w:cs="Times New Roman" w:hint="eastAsia"/>
        </w:rPr>
        <w:t>的选择</w:t>
      </w:r>
      <w:r>
        <w:rPr>
          <w:rFonts w:ascii="Times New Roman" w:eastAsia="仿宋_GB2312" w:hAnsi="Times New Roman" w:cs="Times New Roman" w:hint="eastAsia"/>
        </w:rPr>
        <w:t>，</w:t>
      </w:r>
      <w:r w:rsidRPr="00266632">
        <w:rPr>
          <w:rFonts w:ascii="Times New Roman" w:eastAsia="仿宋_GB2312" w:hAnsi="Times New Roman" w:cs="Times New Roman" w:hint="eastAsia"/>
        </w:rPr>
        <w:t>会让人在单一信息源的喂养下成为</w:t>
      </w:r>
      <w:r w:rsidRPr="00266632">
        <w:rPr>
          <w:rFonts w:hAnsi="宋体" w:cs="Times New Roman" w:hint="eastAsia"/>
        </w:rPr>
        <w:t>“</w:t>
      </w:r>
      <w:r w:rsidRPr="00266632">
        <w:rPr>
          <w:rFonts w:ascii="Times New Roman" w:eastAsia="仿宋_GB2312" w:hAnsi="Times New Roman" w:cs="Times New Roman" w:hint="eastAsia"/>
        </w:rPr>
        <w:t>信息偏食者</w:t>
      </w:r>
      <w:r w:rsidRPr="00266632">
        <w:rPr>
          <w:rFonts w:hAnsi="宋体" w:cs="Times New Roman" w:hint="eastAsia"/>
        </w:rPr>
        <w:t>”</w:t>
      </w:r>
      <w:r w:rsidRPr="00266632">
        <w:rPr>
          <w:rFonts w:ascii="Times New Roman" w:eastAsia="仿宋_GB2312" w:hAnsi="Times New Roman" w:cs="Times New Roman" w:hint="eastAsia"/>
        </w:rPr>
        <w:t>。在这种情况下</w:t>
      </w:r>
      <w:r>
        <w:rPr>
          <w:rFonts w:ascii="Times New Roman" w:eastAsia="仿宋_GB2312" w:hAnsi="Times New Roman" w:cs="Times New Roman" w:hint="eastAsia"/>
        </w:rPr>
        <w:t>，</w:t>
      </w:r>
      <w:r w:rsidRPr="00266632">
        <w:rPr>
          <w:rFonts w:ascii="Times New Roman" w:eastAsia="仿宋_GB2312" w:hAnsi="Times New Roman" w:cs="Times New Roman" w:hint="eastAsia"/>
        </w:rPr>
        <w:t>只看到算法的影响</w:t>
      </w:r>
      <w:r>
        <w:rPr>
          <w:rFonts w:ascii="Times New Roman" w:eastAsia="仿宋_GB2312" w:hAnsi="Times New Roman" w:cs="Times New Roman" w:hint="eastAsia"/>
        </w:rPr>
        <w:t>，</w:t>
      </w:r>
      <w:r w:rsidRPr="00266632">
        <w:rPr>
          <w:rFonts w:ascii="Times New Roman" w:eastAsia="仿宋_GB2312" w:hAnsi="Times New Roman" w:cs="Times New Roman" w:hint="eastAsia"/>
        </w:rPr>
        <w:t>而忽略个体的主观能动性</w:t>
      </w:r>
      <w:r>
        <w:rPr>
          <w:rFonts w:ascii="Times New Roman" w:eastAsia="仿宋_GB2312" w:hAnsi="Times New Roman" w:cs="Times New Roman" w:hint="eastAsia"/>
        </w:rPr>
        <w:t>，</w:t>
      </w:r>
      <w:r w:rsidRPr="00266632">
        <w:rPr>
          <w:rFonts w:ascii="Times New Roman" w:eastAsia="仿宋_GB2312" w:hAnsi="Times New Roman" w:cs="Times New Roman" w:hint="eastAsia"/>
        </w:rPr>
        <w:t>既是对问题本质的误读</w:t>
      </w:r>
      <w:r>
        <w:rPr>
          <w:rFonts w:ascii="Times New Roman" w:eastAsia="仿宋_GB2312" w:hAnsi="Times New Roman" w:cs="Times New Roman" w:hint="eastAsia"/>
        </w:rPr>
        <w:t>，</w:t>
      </w:r>
      <w:r w:rsidRPr="00266632">
        <w:rPr>
          <w:rFonts w:ascii="Times New Roman" w:eastAsia="仿宋_GB2312" w:hAnsi="Times New Roman" w:cs="Times New Roman" w:hint="eastAsia"/>
        </w:rPr>
        <w:t>也是对个体责任的逃避。</w:t>
      </w:r>
    </w:p>
    <w:p w:rsidR="001E45FB" w:rsidRDefault="001E45FB" w:rsidP="001E45FB">
      <w:pPr>
        <w:pStyle w:val="a3"/>
        <w:ind w:firstLineChars="200" w:firstLine="420"/>
        <w:rPr>
          <w:rFonts w:ascii="Times New Roman" w:hAnsi="Times New Roman" w:cs="Times New Roman"/>
        </w:rPr>
      </w:pPr>
      <w:r w:rsidRPr="00266632">
        <w:rPr>
          <w:rFonts w:ascii="Times New Roman" w:hAnsi="Times New Roman" w:cs="Times New Roman"/>
        </w:rPr>
        <w:t>请你选取其中一种看法</w:t>
      </w:r>
      <w:r>
        <w:rPr>
          <w:rFonts w:ascii="Times New Roman" w:hAnsi="Times New Roman" w:cs="Times New Roman"/>
        </w:rPr>
        <w:t>，</w:t>
      </w:r>
      <w:r w:rsidRPr="00266632">
        <w:rPr>
          <w:rFonts w:ascii="Times New Roman" w:hAnsi="Times New Roman" w:cs="Times New Roman"/>
        </w:rPr>
        <w:t>运用矛盾的相关知识分析其合理性。</w:t>
      </w: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全国乙卷改编</w:t>
      </w:r>
      <w:r>
        <w:rPr>
          <w:rFonts w:ascii="Times New Roman" w:eastAsia="楷体_GB2312"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1E45FB" w:rsidRDefault="001E45FB" w:rsidP="001E45FB">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甲企业是我国知名民族品牌汽车制造商</w:t>
      </w:r>
      <w:r>
        <w:rPr>
          <w:rFonts w:ascii="Times New Roman" w:eastAsia="仿宋_GB2312" w:hAnsi="Times New Roman" w:cs="Times New Roman"/>
        </w:rPr>
        <w:t>，</w:t>
      </w:r>
      <w:r w:rsidRPr="00266632">
        <w:rPr>
          <w:rFonts w:ascii="Times New Roman" w:eastAsia="仿宋_GB2312" w:hAnsi="Times New Roman" w:cs="Times New Roman"/>
        </w:rPr>
        <w:t>2008</w:t>
      </w:r>
      <w:r w:rsidRPr="00266632">
        <w:rPr>
          <w:rFonts w:ascii="Times New Roman" w:eastAsia="仿宋_GB2312" w:hAnsi="Times New Roman" w:cs="Times New Roman"/>
        </w:rPr>
        <w:t>年推出首款新能源汽车。经过多年努力</w:t>
      </w:r>
      <w:r>
        <w:rPr>
          <w:rFonts w:ascii="Times New Roman" w:eastAsia="仿宋_GB2312" w:hAnsi="Times New Roman" w:cs="Times New Roman"/>
        </w:rPr>
        <w:t>，</w:t>
      </w:r>
      <w:r w:rsidRPr="00266632">
        <w:rPr>
          <w:rFonts w:ascii="Times New Roman" w:eastAsia="仿宋_GB2312" w:hAnsi="Times New Roman" w:cs="Times New Roman"/>
        </w:rPr>
        <w:t>甲企业目前已拥有电动汽车</w:t>
      </w:r>
      <w:r w:rsidRPr="00266632">
        <w:rPr>
          <w:rFonts w:ascii="Times New Roman" w:eastAsia="仿宋_GB2312" w:hAnsi="Times New Roman" w:cs="Times New Roman" w:hint="eastAsia"/>
        </w:rPr>
        <w:t>核心零部件动力电池、电动机、电子控制系统等方面的自主专利</w:t>
      </w:r>
      <w:r>
        <w:rPr>
          <w:rFonts w:ascii="Times New Roman" w:eastAsia="仿宋_GB2312" w:hAnsi="Times New Roman" w:cs="Times New Roman" w:hint="eastAsia"/>
        </w:rPr>
        <w:t>，</w:t>
      </w:r>
      <w:r w:rsidRPr="00266632">
        <w:rPr>
          <w:rFonts w:ascii="Times New Roman" w:eastAsia="仿宋_GB2312" w:hAnsi="Times New Roman" w:cs="Times New Roman" w:hint="eastAsia"/>
        </w:rPr>
        <w:t>成为国内唯一一家掌握</w:t>
      </w:r>
      <w:r w:rsidRPr="00266632">
        <w:rPr>
          <w:rFonts w:hAnsi="宋体" w:cs="Times New Roman" w:hint="eastAsia"/>
        </w:rPr>
        <w:t>“</w:t>
      </w:r>
      <w:r w:rsidRPr="00266632">
        <w:rPr>
          <w:rFonts w:ascii="Times New Roman" w:eastAsia="仿宋_GB2312" w:hAnsi="Times New Roman" w:cs="Times New Roman" w:hint="eastAsia"/>
        </w:rPr>
        <w:t>三电</w:t>
      </w:r>
      <w:r w:rsidRPr="00266632">
        <w:rPr>
          <w:rFonts w:hAnsi="宋体" w:cs="Times New Roman" w:hint="eastAsia"/>
        </w:rPr>
        <w:t>”</w:t>
      </w:r>
      <w:r w:rsidRPr="00266632">
        <w:rPr>
          <w:rFonts w:ascii="Times New Roman" w:eastAsia="仿宋_GB2312" w:hAnsi="Times New Roman" w:cs="Times New Roman" w:hint="eastAsia"/>
        </w:rPr>
        <w:t>核心技术的新能源汽车企业。</w:t>
      </w:r>
    </w:p>
    <w:p w:rsidR="001E45FB" w:rsidRDefault="001E45FB" w:rsidP="001E45FB">
      <w:pPr>
        <w:pStyle w:val="a3"/>
        <w:ind w:firstLineChars="200" w:firstLine="420"/>
        <w:rPr>
          <w:rFonts w:ascii="Times New Roman" w:hAnsi="Times New Roman" w:cs="Times New Roman"/>
        </w:rPr>
      </w:pPr>
      <w:r w:rsidRPr="00266632">
        <w:rPr>
          <w:rFonts w:ascii="Times New Roman" w:eastAsia="仿宋_GB2312" w:hAnsi="Times New Roman" w:cs="Times New Roman" w:hint="eastAsia"/>
        </w:rPr>
        <w:t>甲企业最初在生产中坚持</w:t>
      </w:r>
      <w:r w:rsidRPr="00266632">
        <w:rPr>
          <w:rFonts w:hAnsi="宋体" w:cs="Times New Roman" w:hint="eastAsia"/>
        </w:rPr>
        <w:t>“</w:t>
      </w:r>
      <w:r w:rsidRPr="00266632">
        <w:rPr>
          <w:rFonts w:ascii="Times New Roman" w:eastAsia="仿宋_GB2312" w:hAnsi="Times New Roman" w:cs="Times New Roman" w:hint="eastAsia"/>
        </w:rPr>
        <w:t>垂直整合</w:t>
      </w:r>
      <w:r w:rsidRPr="00266632">
        <w:rPr>
          <w:rFonts w:hAnsi="宋体" w:cs="Times New Roman" w:hint="eastAsia"/>
        </w:rPr>
        <w:t>”</w:t>
      </w:r>
      <w:r w:rsidRPr="00266632">
        <w:rPr>
          <w:rFonts w:ascii="Times New Roman" w:eastAsia="仿宋_GB2312" w:hAnsi="Times New Roman" w:cs="Times New Roman" w:hint="eastAsia"/>
        </w:rPr>
        <w:t>模式：自行研发生产零部件</w:t>
      </w:r>
      <w:r>
        <w:rPr>
          <w:rFonts w:ascii="Times New Roman" w:eastAsia="仿宋_GB2312" w:hAnsi="Times New Roman" w:cs="Times New Roman" w:hint="eastAsia"/>
        </w:rPr>
        <w:t>，</w:t>
      </w:r>
      <w:r w:rsidRPr="00266632">
        <w:rPr>
          <w:rFonts w:ascii="Times New Roman" w:eastAsia="仿宋_GB2312" w:hAnsi="Times New Roman" w:cs="Times New Roman" w:hint="eastAsia"/>
        </w:rPr>
        <w:t>自行组装整车</w:t>
      </w:r>
      <w:r>
        <w:rPr>
          <w:rFonts w:ascii="Times New Roman" w:eastAsia="仿宋_GB2312" w:hAnsi="Times New Roman" w:cs="Times New Roman" w:hint="eastAsia"/>
        </w:rPr>
        <w:t>，</w:t>
      </w:r>
      <w:r w:rsidRPr="00266632">
        <w:rPr>
          <w:rFonts w:ascii="Times New Roman" w:eastAsia="仿宋_GB2312" w:hAnsi="Times New Roman" w:cs="Times New Roman" w:hint="eastAsia"/>
        </w:rPr>
        <w:t>自主开发汽车软件系统。甲企业由于坚持产业链自供体系</w:t>
      </w:r>
      <w:r>
        <w:rPr>
          <w:rFonts w:ascii="Times New Roman" w:eastAsia="仿宋_GB2312" w:hAnsi="Times New Roman" w:cs="Times New Roman" w:hint="eastAsia"/>
        </w:rPr>
        <w:t>，</w:t>
      </w:r>
      <w:r w:rsidRPr="00266632">
        <w:rPr>
          <w:rFonts w:ascii="Times New Roman" w:eastAsia="仿宋_GB2312" w:hAnsi="Times New Roman" w:cs="Times New Roman" w:hint="eastAsia"/>
        </w:rPr>
        <w:t>难以在细分市场保持优势</w:t>
      </w:r>
      <w:r>
        <w:rPr>
          <w:rFonts w:ascii="Times New Roman" w:eastAsia="仿宋_GB2312" w:hAnsi="Times New Roman" w:cs="Times New Roman" w:hint="eastAsia"/>
        </w:rPr>
        <w:t>，</w:t>
      </w:r>
      <w:r w:rsidRPr="00266632">
        <w:rPr>
          <w:rFonts w:ascii="Times New Roman" w:eastAsia="仿宋_GB2312" w:hAnsi="Times New Roman" w:cs="Times New Roman" w:hint="eastAsia"/>
        </w:rPr>
        <w:t>其新能源汽车销量增速远低于行业平均增速。</w:t>
      </w:r>
      <w:r w:rsidRPr="00266632">
        <w:rPr>
          <w:rFonts w:ascii="Times New Roman" w:eastAsia="仿宋_GB2312" w:hAnsi="Times New Roman" w:cs="Times New Roman"/>
        </w:rPr>
        <w:t>2017</w:t>
      </w:r>
      <w:r w:rsidRPr="00266632">
        <w:rPr>
          <w:rFonts w:ascii="Times New Roman" w:eastAsia="仿宋_GB2312" w:hAnsi="Times New Roman" w:cs="Times New Roman"/>
        </w:rPr>
        <w:t>年</w:t>
      </w:r>
      <w:r>
        <w:rPr>
          <w:rFonts w:ascii="Times New Roman" w:eastAsia="仿宋_GB2312" w:hAnsi="Times New Roman" w:cs="Times New Roman"/>
        </w:rPr>
        <w:t>，</w:t>
      </w:r>
      <w:r w:rsidRPr="00266632">
        <w:rPr>
          <w:rFonts w:ascii="Times New Roman" w:eastAsia="仿宋_GB2312" w:hAnsi="Times New Roman" w:cs="Times New Roman"/>
        </w:rPr>
        <w:t>甲企业开始打破垂直一体化传统</w:t>
      </w:r>
      <w:r>
        <w:rPr>
          <w:rFonts w:ascii="Times New Roman" w:eastAsia="仿宋_GB2312" w:hAnsi="Times New Roman" w:cs="Times New Roman"/>
        </w:rPr>
        <w:t>，</w:t>
      </w:r>
      <w:r w:rsidRPr="00266632">
        <w:rPr>
          <w:rFonts w:ascii="Times New Roman" w:eastAsia="仿宋_GB2312" w:hAnsi="Times New Roman" w:cs="Times New Roman"/>
        </w:rPr>
        <w:t>聚焦核心技术与整车生产业务</w:t>
      </w:r>
      <w:r>
        <w:rPr>
          <w:rFonts w:ascii="Times New Roman" w:eastAsia="仿宋_GB2312" w:hAnsi="Times New Roman" w:cs="Times New Roman"/>
        </w:rPr>
        <w:t>，</w:t>
      </w:r>
      <w:r w:rsidRPr="00266632">
        <w:rPr>
          <w:rFonts w:ascii="Times New Roman" w:eastAsia="仿宋_GB2312" w:hAnsi="Times New Roman" w:cs="Times New Roman"/>
        </w:rPr>
        <w:t>引入优秀供应商</w:t>
      </w:r>
      <w:r>
        <w:rPr>
          <w:rFonts w:ascii="Times New Roman" w:eastAsia="仿宋_GB2312" w:hAnsi="Times New Roman" w:cs="Times New Roman"/>
        </w:rPr>
        <w:t>，</w:t>
      </w:r>
      <w:r w:rsidRPr="00266632">
        <w:rPr>
          <w:rFonts w:ascii="Times New Roman" w:eastAsia="仿宋_GB2312" w:hAnsi="Times New Roman" w:cs="Times New Roman"/>
        </w:rPr>
        <w:t>采取电池对外供应、部分零部件向外采购、边缘业务剥离等策略。</w:t>
      </w:r>
      <w:r w:rsidRPr="00266632">
        <w:rPr>
          <w:rFonts w:ascii="Times New Roman" w:eastAsia="仿宋_GB2312" w:hAnsi="Times New Roman" w:cs="Times New Roman"/>
        </w:rPr>
        <w:t>2018</w:t>
      </w:r>
      <w:r w:rsidRPr="00266632">
        <w:rPr>
          <w:rFonts w:ascii="Times New Roman" w:eastAsia="仿宋_GB2312" w:hAnsi="Times New Roman" w:cs="Times New Roman"/>
        </w:rPr>
        <w:t>年起</w:t>
      </w:r>
      <w:r>
        <w:rPr>
          <w:rFonts w:ascii="Times New Roman" w:eastAsia="仿宋_GB2312" w:hAnsi="Times New Roman" w:cs="Times New Roman"/>
        </w:rPr>
        <w:t>，</w:t>
      </w:r>
      <w:r w:rsidRPr="00266632">
        <w:rPr>
          <w:rFonts w:ascii="Times New Roman" w:eastAsia="仿宋_GB2312" w:hAnsi="Times New Roman" w:cs="Times New Roman"/>
        </w:rPr>
        <w:t>甲企业逐步全面开放汽车的</w:t>
      </w:r>
      <w:r w:rsidRPr="00266632">
        <w:rPr>
          <w:rFonts w:ascii="Times New Roman" w:eastAsia="仿宋_GB2312" w:hAnsi="Times New Roman" w:cs="Times New Roman"/>
        </w:rPr>
        <w:t>341</w:t>
      </w:r>
      <w:r w:rsidRPr="00266632">
        <w:rPr>
          <w:rFonts w:ascii="Times New Roman" w:eastAsia="仿宋_GB2312" w:hAnsi="Times New Roman" w:cs="Times New Roman"/>
        </w:rPr>
        <w:t>个接口数据、</w:t>
      </w:r>
      <w:r w:rsidRPr="00266632">
        <w:rPr>
          <w:rFonts w:ascii="Times New Roman" w:eastAsia="仿宋_GB2312" w:hAnsi="Times New Roman" w:cs="Times New Roman"/>
        </w:rPr>
        <w:t>66</w:t>
      </w:r>
      <w:r w:rsidRPr="00266632">
        <w:rPr>
          <w:rFonts w:ascii="Times New Roman" w:eastAsia="仿宋_GB2312" w:hAnsi="Times New Roman" w:cs="Times New Roman"/>
        </w:rPr>
        <w:t>项</w:t>
      </w:r>
      <w:r w:rsidRPr="00266632">
        <w:rPr>
          <w:rFonts w:ascii="Times New Roman" w:eastAsia="仿宋_GB2312" w:hAnsi="Times New Roman" w:cs="Times New Roman" w:hint="eastAsia"/>
        </w:rPr>
        <w:t>控制权限</w:t>
      </w:r>
      <w:r>
        <w:rPr>
          <w:rFonts w:ascii="Times New Roman" w:eastAsia="仿宋_GB2312" w:hAnsi="Times New Roman" w:cs="Times New Roman" w:hint="eastAsia"/>
        </w:rPr>
        <w:t>，</w:t>
      </w:r>
      <w:r w:rsidRPr="00266632">
        <w:rPr>
          <w:rFonts w:ascii="Times New Roman" w:eastAsia="仿宋_GB2312" w:hAnsi="Times New Roman" w:cs="Times New Roman" w:hint="eastAsia"/>
        </w:rPr>
        <w:t>向全球开发者提供一个多维的</w:t>
      </w:r>
      <w:r w:rsidRPr="00266632">
        <w:rPr>
          <w:rFonts w:hAnsi="宋体" w:cs="Times New Roman" w:hint="eastAsia"/>
        </w:rPr>
        <w:t>“</w:t>
      </w:r>
      <w:r w:rsidRPr="00266632">
        <w:rPr>
          <w:rFonts w:ascii="Times New Roman" w:eastAsia="仿宋_GB2312" w:hAnsi="Times New Roman" w:cs="Times New Roman" w:hint="eastAsia"/>
        </w:rPr>
        <w:t>供应链开放</w:t>
      </w:r>
      <w:r w:rsidRPr="00266632">
        <w:rPr>
          <w:rFonts w:hAnsi="宋体" w:cs="Times New Roman" w:hint="eastAsia"/>
        </w:rPr>
        <w:t>”</w:t>
      </w:r>
      <w:r w:rsidRPr="00266632">
        <w:rPr>
          <w:rFonts w:ascii="Times New Roman" w:eastAsia="仿宋_GB2312" w:hAnsi="Times New Roman" w:cs="Times New Roman" w:hint="eastAsia"/>
        </w:rPr>
        <w:t>平台</w:t>
      </w:r>
      <w:r>
        <w:rPr>
          <w:rFonts w:ascii="Times New Roman" w:eastAsia="仿宋_GB2312" w:hAnsi="Times New Roman" w:cs="Times New Roman" w:hint="eastAsia"/>
        </w:rPr>
        <w:t>，</w:t>
      </w:r>
      <w:r w:rsidRPr="00266632">
        <w:rPr>
          <w:rFonts w:ascii="Times New Roman" w:eastAsia="仿宋_GB2312" w:hAnsi="Times New Roman" w:cs="Times New Roman" w:hint="eastAsia"/>
        </w:rPr>
        <w:t>与供应商共同研究硬件整机集成与软件生态的本土化解决方案。</w:t>
      </w:r>
    </w:p>
    <w:p w:rsidR="001E45FB" w:rsidRDefault="001E45FB" w:rsidP="001E45FB">
      <w:pPr>
        <w:pStyle w:val="a3"/>
        <w:ind w:firstLineChars="200" w:firstLine="420"/>
        <w:rPr>
          <w:rFonts w:ascii="Times New Roman" w:hAnsi="Times New Roman" w:cs="Times New Roman"/>
        </w:rPr>
      </w:pPr>
      <w:r w:rsidRPr="00266632">
        <w:rPr>
          <w:rFonts w:ascii="Times New Roman" w:hAnsi="Times New Roman" w:cs="Times New Roman"/>
        </w:rPr>
        <w:t>结合材料并运用经济与社会知识</w:t>
      </w:r>
      <w:r>
        <w:rPr>
          <w:rFonts w:ascii="Times New Roman" w:hAnsi="Times New Roman" w:cs="Times New Roman"/>
        </w:rPr>
        <w:t>，</w:t>
      </w:r>
      <w:r w:rsidRPr="00266632">
        <w:rPr>
          <w:rFonts w:ascii="Times New Roman" w:hAnsi="Times New Roman" w:cs="Times New Roman"/>
        </w:rPr>
        <w:t>分析甲企业从垂直整合模式向供应链开放模式转型的经济动因。</w:t>
      </w: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全国乙卷改编</w:t>
      </w:r>
      <w:r>
        <w:rPr>
          <w:rFonts w:ascii="Times New Roman" w:eastAsia="楷体_GB2312"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1E45FB" w:rsidRDefault="001E45FB" w:rsidP="001E45FB">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当前</w:t>
      </w:r>
      <w:r>
        <w:rPr>
          <w:rFonts w:ascii="Times New Roman" w:eastAsia="仿宋_GB2312" w:hAnsi="Times New Roman" w:cs="Times New Roman"/>
        </w:rPr>
        <w:t>，</w:t>
      </w:r>
      <w:r w:rsidRPr="00266632">
        <w:rPr>
          <w:rFonts w:ascii="Times New Roman" w:eastAsia="仿宋_GB2312" w:hAnsi="Times New Roman" w:cs="Times New Roman"/>
        </w:rPr>
        <w:t>世界百年未有之大变局加速演变</w:t>
      </w:r>
      <w:r>
        <w:rPr>
          <w:rFonts w:ascii="Times New Roman" w:eastAsia="仿宋_GB2312" w:hAnsi="Times New Roman" w:cs="Times New Roman"/>
        </w:rPr>
        <w:t>，</w:t>
      </w:r>
      <w:r w:rsidRPr="00266632">
        <w:rPr>
          <w:rFonts w:ascii="Times New Roman" w:eastAsia="仿宋_GB2312" w:hAnsi="Times New Roman" w:cs="Times New Roman"/>
        </w:rPr>
        <w:t>和平与发展仍然是时代主题</w:t>
      </w:r>
      <w:r>
        <w:rPr>
          <w:rFonts w:ascii="Times New Roman" w:eastAsia="仿宋_GB2312" w:hAnsi="Times New Roman" w:cs="Times New Roman"/>
        </w:rPr>
        <w:t>，</w:t>
      </w:r>
      <w:r w:rsidRPr="00266632">
        <w:rPr>
          <w:rFonts w:ascii="Times New Roman" w:eastAsia="仿宋_GB2312" w:hAnsi="Times New Roman" w:cs="Times New Roman"/>
        </w:rPr>
        <w:t>但国际环境不稳定性不确定性明显上升。</w:t>
      </w:r>
    </w:p>
    <w:p w:rsidR="001E45FB" w:rsidRDefault="001E45FB" w:rsidP="001E45FB">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为反制有关外国实体危害中国国家利益</w:t>
      </w:r>
      <w:r>
        <w:rPr>
          <w:rFonts w:ascii="Times New Roman" w:eastAsia="仿宋_GB2312" w:hAnsi="Times New Roman" w:cs="Times New Roman"/>
        </w:rPr>
        <w:t>，</w:t>
      </w:r>
      <w:r w:rsidRPr="00266632">
        <w:rPr>
          <w:rFonts w:ascii="Times New Roman" w:eastAsia="仿宋_GB2312" w:hAnsi="Times New Roman" w:cs="Times New Roman"/>
        </w:rPr>
        <w:t>2020</w:t>
      </w:r>
      <w:r w:rsidRPr="00266632">
        <w:rPr>
          <w:rFonts w:ascii="Times New Roman" w:eastAsia="仿宋_GB2312" w:hAnsi="Times New Roman" w:cs="Times New Roman"/>
        </w:rPr>
        <w:t>年</w:t>
      </w:r>
      <w:r w:rsidRPr="00266632">
        <w:rPr>
          <w:rFonts w:ascii="Times New Roman" w:eastAsia="仿宋_GB2312" w:hAnsi="Times New Roman" w:cs="Times New Roman"/>
        </w:rPr>
        <w:t>9</w:t>
      </w:r>
      <w:r w:rsidRPr="00266632">
        <w:rPr>
          <w:rFonts w:ascii="Times New Roman" w:eastAsia="仿宋_GB2312" w:hAnsi="Times New Roman" w:cs="Times New Roman"/>
        </w:rPr>
        <w:t>月</w:t>
      </w:r>
      <w:r>
        <w:rPr>
          <w:rFonts w:ascii="Times New Roman" w:eastAsia="仿宋_GB2312" w:hAnsi="Times New Roman" w:cs="Times New Roman"/>
        </w:rPr>
        <w:t>，</w:t>
      </w:r>
      <w:r w:rsidRPr="00266632">
        <w:rPr>
          <w:rFonts w:ascii="Times New Roman" w:eastAsia="仿宋_GB2312" w:hAnsi="Times New Roman" w:cs="Times New Roman"/>
        </w:rPr>
        <w:t>中国商务部公布《不可靠实体清单规定》。</w:t>
      </w:r>
      <w:r w:rsidRPr="00266632">
        <w:rPr>
          <w:rFonts w:ascii="Times New Roman" w:eastAsia="仿宋_GB2312" w:hAnsi="Times New Roman" w:cs="Times New Roman" w:hint="eastAsia"/>
        </w:rPr>
        <w:t>为阻断外国法律与措施</w:t>
      </w:r>
      <w:r w:rsidRPr="00266632">
        <w:rPr>
          <w:rFonts w:hAnsi="宋体" w:cs="Times New Roman" w:hint="eastAsia"/>
        </w:rPr>
        <w:t>“</w:t>
      </w:r>
      <w:r w:rsidRPr="00266632">
        <w:rPr>
          <w:rFonts w:ascii="Times New Roman" w:eastAsia="仿宋_GB2312" w:hAnsi="Times New Roman" w:cs="Times New Roman" w:hint="eastAsia"/>
        </w:rPr>
        <w:t>不当域外适用</w:t>
      </w:r>
      <w:r w:rsidRPr="00266632">
        <w:rPr>
          <w:rFonts w:hAnsi="宋体" w:cs="Times New Roman" w:hint="eastAsia"/>
        </w:rPr>
        <w:t>”</w:t>
      </w:r>
      <w:r w:rsidRPr="00266632">
        <w:rPr>
          <w:rFonts w:ascii="Times New Roman" w:eastAsia="仿宋_GB2312" w:hAnsi="Times New Roman" w:cs="Times New Roman" w:hint="eastAsia"/>
        </w:rPr>
        <w:t>对中国企业和公民的影响</w:t>
      </w:r>
      <w:r>
        <w:rPr>
          <w:rFonts w:ascii="Times New Roman" w:eastAsia="仿宋_GB2312" w:hAnsi="Times New Roman" w:cs="Times New Roman" w:hint="eastAsia"/>
        </w:rPr>
        <w:t>，</w:t>
      </w:r>
      <w:r w:rsidRPr="00266632">
        <w:rPr>
          <w:rFonts w:ascii="Times New Roman" w:eastAsia="仿宋_GB2312" w:hAnsi="Times New Roman" w:cs="Times New Roman"/>
        </w:rPr>
        <w:t>2021</w:t>
      </w:r>
      <w:r w:rsidRPr="00266632">
        <w:rPr>
          <w:rFonts w:ascii="Times New Roman" w:eastAsia="仿宋_GB2312" w:hAnsi="Times New Roman" w:cs="Times New Roman"/>
        </w:rPr>
        <w:t>年</w:t>
      </w:r>
      <w:r w:rsidRPr="00266632">
        <w:rPr>
          <w:rFonts w:ascii="Times New Roman" w:eastAsia="仿宋_GB2312" w:hAnsi="Times New Roman" w:cs="Times New Roman"/>
        </w:rPr>
        <w:t>1</w:t>
      </w:r>
      <w:r w:rsidRPr="00266632">
        <w:rPr>
          <w:rFonts w:ascii="Times New Roman" w:eastAsia="仿宋_GB2312" w:hAnsi="Times New Roman" w:cs="Times New Roman"/>
        </w:rPr>
        <w:t>月</w:t>
      </w:r>
      <w:r>
        <w:rPr>
          <w:rFonts w:ascii="Times New Roman" w:eastAsia="仿宋_GB2312" w:hAnsi="Times New Roman" w:cs="Times New Roman"/>
        </w:rPr>
        <w:t>，</w:t>
      </w:r>
      <w:r w:rsidRPr="00266632">
        <w:rPr>
          <w:rFonts w:ascii="Times New Roman" w:eastAsia="仿宋_GB2312" w:hAnsi="Times New Roman" w:cs="Times New Roman"/>
        </w:rPr>
        <w:t>中国商务部公布《阻断外国法律与措施不当域外适用办法》。</w:t>
      </w:r>
    </w:p>
    <w:p w:rsidR="001E45FB" w:rsidRDefault="001E45FB" w:rsidP="001E45FB">
      <w:pPr>
        <w:pStyle w:val="a3"/>
        <w:ind w:firstLineChars="200" w:firstLine="420"/>
        <w:rPr>
          <w:rFonts w:ascii="Times New Roman" w:hAnsi="Times New Roman" w:cs="Times New Roman"/>
        </w:rPr>
      </w:pPr>
      <w:r w:rsidRPr="00266632">
        <w:rPr>
          <w:rFonts w:ascii="Times New Roman" w:eastAsia="仿宋_GB2312" w:hAnsi="Times New Roman" w:cs="Times New Roman"/>
        </w:rPr>
        <w:t>2021</w:t>
      </w:r>
      <w:r w:rsidRPr="00266632">
        <w:rPr>
          <w:rFonts w:ascii="Times New Roman" w:eastAsia="仿宋_GB2312" w:hAnsi="Times New Roman" w:cs="Times New Roman"/>
        </w:rPr>
        <w:t>年</w:t>
      </w:r>
      <w:r w:rsidRPr="00266632">
        <w:rPr>
          <w:rFonts w:ascii="Times New Roman" w:eastAsia="仿宋_GB2312" w:hAnsi="Times New Roman" w:cs="Times New Roman"/>
        </w:rPr>
        <w:t>3</w:t>
      </w:r>
      <w:r w:rsidRPr="00266632">
        <w:rPr>
          <w:rFonts w:ascii="Times New Roman" w:eastAsia="仿宋_GB2312" w:hAnsi="Times New Roman" w:cs="Times New Roman"/>
        </w:rPr>
        <w:t>月</w:t>
      </w:r>
      <w:r>
        <w:rPr>
          <w:rFonts w:ascii="Times New Roman" w:eastAsia="仿宋_GB2312" w:hAnsi="Times New Roman" w:cs="Times New Roman"/>
        </w:rPr>
        <w:t>，</w:t>
      </w:r>
      <w:r w:rsidRPr="00266632">
        <w:rPr>
          <w:rFonts w:ascii="Times New Roman" w:eastAsia="仿宋_GB2312" w:hAnsi="Times New Roman" w:cs="Times New Roman"/>
        </w:rPr>
        <w:t>十三届全国人大四次会议《全国人民代表大会常务委员会工作报告》提出</w:t>
      </w:r>
      <w:r>
        <w:rPr>
          <w:rFonts w:ascii="Times New Roman" w:eastAsia="仿宋_GB2312" w:hAnsi="Times New Roman" w:cs="Times New Roman"/>
        </w:rPr>
        <w:t>，</w:t>
      </w:r>
      <w:r w:rsidRPr="00266632">
        <w:rPr>
          <w:rFonts w:ascii="Times New Roman" w:eastAsia="仿宋_GB2312" w:hAnsi="Times New Roman" w:cs="Times New Roman"/>
        </w:rPr>
        <w:t>加快推进涉外领域立法</w:t>
      </w:r>
      <w:r>
        <w:rPr>
          <w:rFonts w:ascii="Times New Roman" w:eastAsia="仿宋_GB2312" w:hAnsi="Times New Roman" w:cs="Times New Roman"/>
        </w:rPr>
        <w:t>，</w:t>
      </w:r>
      <w:r w:rsidRPr="00266632">
        <w:rPr>
          <w:rFonts w:ascii="Times New Roman" w:eastAsia="仿宋_GB2312" w:hAnsi="Times New Roman" w:cs="Times New Roman"/>
        </w:rPr>
        <w:t>围绕反制裁、反干涉、反制长臂管辖等</w:t>
      </w:r>
      <w:r>
        <w:rPr>
          <w:rFonts w:ascii="Times New Roman" w:eastAsia="仿宋_GB2312" w:hAnsi="Times New Roman" w:cs="Times New Roman"/>
        </w:rPr>
        <w:t>，</w:t>
      </w:r>
      <w:r w:rsidRPr="00266632">
        <w:rPr>
          <w:rFonts w:ascii="Times New Roman" w:eastAsia="仿宋_GB2312" w:hAnsi="Times New Roman" w:cs="Times New Roman"/>
        </w:rPr>
        <w:t>充实应对挑战、防范风险的法律</w:t>
      </w:r>
      <w:r w:rsidRPr="00266632">
        <w:rPr>
          <w:rFonts w:hAnsi="宋体" w:cs="Times New Roman"/>
        </w:rPr>
        <w:t>“</w:t>
      </w:r>
      <w:r w:rsidRPr="00266632">
        <w:rPr>
          <w:rFonts w:ascii="Times New Roman" w:eastAsia="仿宋_GB2312" w:hAnsi="Times New Roman" w:cs="Times New Roman"/>
        </w:rPr>
        <w:t>工具箱</w:t>
      </w:r>
      <w:r w:rsidRPr="00266632">
        <w:rPr>
          <w:rFonts w:hAnsi="宋体" w:cs="Times New Roman"/>
        </w:rPr>
        <w:t>”</w:t>
      </w:r>
      <w:r>
        <w:rPr>
          <w:rFonts w:ascii="Times New Roman" w:eastAsia="仿宋_GB2312" w:hAnsi="Times New Roman" w:cs="Times New Roman"/>
        </w:rPr>
        <w:t>，</w:t>
      </w:r>
      <w:r w:rsidRPr="00266632">
        <w:rPr>
          <w:rFonts w:ascii="Times New Roman" w:eastAsia="仿宋_GB2312" w:hAnsi="Times New Roman" w:cs="Times New Roman"/>
        </w:rPr>
        <w:t>推动形成系统完备的涉外法律法规体系。</w:t>
      </w:r>
    </w:p>
    <w:p w:rsidR="001E45FB" w:rsidRDefault="001E45FB" w:rsidP="001E45FB">
      <w:pPr>
        <w:pStyle w:val="a3"/>
        <w:ind w:firstLineChars="200" w:firstLine="420"/>
        <w:rPr>
          <w:rFonts w:ascii="Times New Roman" w:hAnsi="Times New Roman" w:cs="Times New Roman"/>
        </w:rPr>
      </w:pPr>
      <w:r w:rsidRPr="00266632">
        <w:rPr>
          <w:rFonts w:ascii="Times New Roman" w:hAnsi="Times New Roman" w:cs="Times New Roman"/>
        </w:rPr>
        <w:t>结合材料并运用政治与法治知识</w:t>
      </w:r>
      <w:r>
        <w:rPr>
          <w:rFonts w:ascii="Times New Roman" w:hAnsi="Times New Roman" w:cs="Times New Roman"/>
        </w:rPr>
        <w:t>，</w:t>
      </w:r>
      <w:r w:rsidRPr="00266632">
        <w:rPr>
          <w:rFonts w:ascii="Times New Roman" w:hAnsi="Times New Roman" w:cs="Times New Roman"/>
        </w:rPr>
        <w:t>说明中国为什么要加快推进涉外领域立法。</w:t>
      </w: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p>
    <w:p w:rsidR="001E45FB" w:rsidRDefault="001E45FB" w:rsidP="001E45FB">
      <w:pPr>
        <w:pStyle w:val="a3"/>
        <w:ind w:firstLineChars="200" w:firstLine="420"/>
        <w:rPr>
          <w:rFonts w:ascii="Times New Roman" w:hAnsi="Times New Roman" w:cs="Times New Roman"/>
        </w:rPr>
      </w:pPr>
    </w:p>
    <w:p w:rsidR="00E94064" w:rsidRPr="001E45FB" w:rsidRDefault="00E94064"/>
    <w:sectPr w:rsidR="00E94064" w:rsidRPr="001E45FB" w:rsidSect="00775A34">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3CFC" w:rsidRDefault="00CE3CFC" w:rsidP="00CE3CFC">
      <w:r>
        <w:separator/>
      </w:r>
    </w:p>
  </w:endnote>
  <w:endnote w:type="continuationSeparator" w:id="1">
    <w:p w:rsidR="00CE3CFC" w:rsidRDefault="00CE3CFC" w:rsidP="00CE3CF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3CFC" w:rsidRDefault="00CE3CFC" w:rsidP="00CE3CFC">
      <w:r>
        <w:separator/>
      </w:r>
    </w:p>
  </w:footnote>
  <w:footnote w:type="continuationSeparator" w:id="1">
    <w:p w:rsidR="00CE3CFC" w:rsidRDefault="00CE3CFC" w:rsidP="00CE3C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CFC" w:rsidRPr="00CE3CFC" w:rsidRDefault="00CE3CFC" w:rsidP="00CE3CFC">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45FB"/>
    <w:rsid w:val="001E45FB"/>
    <w:rsid w:val="00775A34"/>
    <w:rsid w:val="00CE3CFC"/>
    <w:rsid w:val="00E94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5A34"/>
    <w:pPr>
      <w:widowControl w:val="0"/>
      <w:jc w:val="both"/>
    </w:pPr>
  </w:style>
  <w:style w:type="paragraph" w:styleId="2">
    <w:name w:val="heading 2"/>
    <w:basedOn w:val="a"/>
    <w:next w:val="a"/>
    <w:link w:val="2Char"/>
    <w:uiPriority w:val="9"/>
    <w:semiHidden/>
    <w:unhideWhenUsed/>
    <w:qFormat/>
    <w:rsid w:val="001E45F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1E45FB"/>
    <w:rPr>
      <w:rFonts w:asciiTheme="majorHAnsi" w:eastAsiaTheme="majorEastAsia" w:hAnsiTheme="majorHAnsi" w:cstheme="majorBidi"/>
      <w:b/>
      <w:bCs/>
      <w:sz w:val="32"/>
      <w:szCs w:val="32"/>
    </w:rPr>
  </w:style>
  <w:style w:type="paragraph" w:styleId="a3">
    <w:name w:val="Plain Text"/>
    <w:basedOn w:val="a"/>
    <w:link w:val="Char"/>
    <w:uiPriority w:val="99"/>
    <w:unhideWhenUsed/>
    <w:rsid w:val="001E45FB"/>
    <w:rPr>
      <w:rFonts w:ascii="宋体" w:eastAsia="宋体" w:hAnsi="Courier New" w:cs="Courier New"/>
      <w:szCs w:val="21"/>
    </w:rPr>
  </w:style>
  <w:style w:type="character" w:customStyle="1" w:styleId="Char">
    <w:name w:val="纯文本 Char"/>
    <w:basedOn w:val="a0"/>
    <w:link w:val="a3"/>
    <w:uiPriority w:val="99"/>
    <w:rsid w:val="001E45FB"/>
    <w:rPr>
      <w:rFonts w:ascii="宋体" w:eastAsia="宋体" w:hAnsi="Courier New" w:cs="Courier New"/>
      <w:szCs w:val="21"/>
    </w:rPr>
  </w:style>
  <w:style w:type="paragraph" w:styleId="a4">
    <w:name w:val="header"/>
    <w:basedOn w:val="a"/>
    <w:link w:val="Char0"/>
    <w:uiPriority w:val="99"/>
    <w:semiHidden/>
    <w:unhideWhenUsed/>
    <w:rsid w:val="00CE3CF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CE3CFC"/>
    <w:rPr>
      <w:sz w:val="18"/>
      <w:szCs w:val="18"/>
    </w:rPr>
  </w:style>
  <w:style w:type="paragraph" w:styleId="a5">
    <w:name w:val="footer"/>
    <w:basedOn w:val="a"/>
    <w:link w:val="Char1"/>
    <w:uiPriority w:val="99"/>
    <w:semiHidden/>
    <w:unhideWhenUsed/>
    <w:rsid w:val="00CE3CFC"/>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CE3CF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1E45F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1E45FB"/>
    <w:rPr>
      <w:rFonts w:asciiTheme="majorHAnsi" w:eastAsiaTheme="majorEastAsia" w:hAnsiTheme="majorHAnsi" w:cstheme="majorBidi"/>
      <w:b/>
      <w:bCs/>
      <w:sz w:val="32"/>
      <w:szCs w:val="32"/>
    </w:rPr>
  </w:style>
  <w:style w:type="paragraph" w:styleId="a3">
    <w:name w:val="Plain Text"/>
    <w:basedOn w:val="a"/>
    <w:link w:val="Char"/>
    <w:uiPriority w:val="99"/>
    <w:unhideWhenUsed/>
    <w:rsid w:val="001E45FB"/>
    <w:rPr>
      <w:rFonts w:ascii="宋体" w:eastAsia="宋体" w:hAnsi="Courier New" w:cs="Courier New"/>
      <w:szCs w:val="21"/>
    </w:rPr>
  </w:style>
  <w:style w:type="character" w:customStyle="1" w:styleId="Char">
    <w:name w:val="纯文本 Char"/>
    <w:basedOn w:val="a0"/>
    <w:link w:val="a3"/>
    <w:uiPriority w:val="99"/>
    <w:rsid w:val="001E45FB"/>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373</Words>
  <Characters>2127</Characters>
  <Application>Microsoft Office Word</Application>
  <DocSecurity>0</DocSecurity>
  <Lines>17</Lines>
  <Paragraphs>4</Paragraphs>
  <ScaleCrop>false</ScaleCrop>
  <Company>微软中国</Company>
  <LinksUpToDate>false</LinksUpToDate>
  <CharactersWithSpaces>2496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2021-06-28T03:01:00Z</dcterms:created>
  <dcterms:modified xsi:type="dcterms:W3CDTF">2021-09-03T10:47:00Z</dcterms:modified>
</cp:coreProperties>
</file>